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A522F" w14:textId="77777777" w:rsidR="00F44FF5" w:rsidRDefault="00F44FF5" w:rsidP="009B7D79">
      <w:pPr>
        <w:tabs>
          <w:tab w:val="left" w:pos="4536"/>
        </w:tabs>
        <w:spacing w:after="200" w:line="276" w:lineRule="auto"/>
      </w:pPr>
    </w:p>
    <w:p w14:paraId="087FB8BC" w14:textId="77777777" w:rsidR="00F44FF5" w:rsidRDefault="00F44FF5" w:rsidP="00F44FF5">
      <w:pPr>
        <w:ind w:left="-993" w:right="-23"/>
      </w:pPr>
      <w:r w:rsidRPr="00151760">
        <w:rPr>
          <w:noProof/>
        </w:rPr>
        <mc:AlternateContent>
          <mc:Choice Requires="wpg">
            <w:drawing>
              <wp:anchor distT="0" distB="0" distL="114300" distR="114300" simplePos="0" relativeHeight="251664384" behindDoc="0" locked="0" layoutInCell="1" allowOverlap="1" wp14:anchorId="1FFDFBB0" wp14:editId="6DAD5FDC">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A43311" id="Group 771" o:spid="_x0000_s1026" style="position:absolute;margin-left:-48.25pt;margin-top:747.4pt;width:540.5pt;height:21.75pt;z-index:2516643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1"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1660288" behindDoc="0" locked="0" layoutInCell="1" allowOverlap="1" wp14:anchorId="2F435B5B" wp14:editId="46148335">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1ABB" id="Rectangle 774" o:spid="_x0000_s1026" style="position:absolute;margin-left:-50.15pt;margin-top:42.6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" fillcolor="#44546a [3215]" stroked="f" strokeweight="1pt"/>
            </w:pict>
          </mc:Fallback>
        </mc:AlternateContent>
      </w:r>
      <w:r w:rsidRPr="006B2351">
        <w:rPr>
          <w:noProof/>
        </w:rPr>
        <mc:AlternateContent>
          <mc:Choice Requires="wps">
            <w:drawing>
              <wp:anchor distT="0" distB="0" distL="114300" distR="114300" simplePos="0" relativeHeight="251662336" behindDoc="0" locked="0" layoutInCell="1" allowOverlap="1" wp14:anchorId="1BFA573B" wp14:editId="6DF13724">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954FF" id="Rectangle 775" o:spid="_x0000_s1026" style="position:absolute;margin-left:36.2pt;margin-top:72.8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1663360" behindDoc="0" locked="0" layoutInCell="1" allowOverlap="1" wp14:anchorId="59DD4F92" wp14:editId="1A4278AC">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D4F92"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" filled="f" stroked="f">
                <v:textbo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v:textbox>
              </v:shape>
            </w:pict>
          </mc:Fallback>
        </mc:AlternateContent>
      </w:r>
      <w:r w:rsidRPr="005703D3">
        <w:rPr>
          <w:noProof/>
        </w:rPr>
        <mc:AlternateContent>
          <mc:Choice Requires="wps">
            <w:drawing>
              <wp:anchor distT="36576" distB="36576" distL="36576" distR="36576" simplePos="0" relativeHeight="251661312" behindDoc="0" locked="0" layoutInCell="1" allowOverlap="1" wp14:anchorId="031C0FCB" wp14:editId="66967FCA">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0FCB" id="Text Box 8" o:spid="_x0000_s1027" type="#_x0000_t202" style="position:absolute;left:0;text-align:left;margin-left:35.9pt;margin-top:7.95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" fillcolor="window" stroked="f">
                <v:textbox inset="2.88pt,2.88pt,2.88pt,2.88pt">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6B14632" wp14:editId="49DEC687">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DEA7BD" w14:textId="77777777" w:rsidR="00F44FF5" w:rsidRDefault="00F44FF5" w:rsidP="00F44FF5">
      <w:pPr>
        <w:ind w:left="-993" w:right="-23"/>
      </w:pPr>
    </w:p>
    <w:p w14:paraId="46D5D447" w14:textId="77777777" w:rsidR="00F44FF5" w:rsidRDefault="00F44FF5" w:rsidP="00F44FF5">
      <w:pPr>
        <w:ind w:left="-993" w:right="-23"/>
      </w:pPr>
    </w:p>
    <w:p w14:paraId="143D80BC" w14:textId="43C31D09" w:rsidR="00F44FF5" w:rsidRDefault="00F44FF5" w:rsidP="00F44FF5">
      <w:pPr>
        <w:ind w:left="-993" w:right="-23"/>
      </w:pPr>
    </w:p>
    <w:p w14:paraId="16807714" w14:textId="2F3DCA59" w:rsidR="00F44FF5" w:rsidRDefault="009B7D79" w:rsidP="00F44FF5">
      <w:pPr>
        <w:spacing w:after="200" w:line="276" w:lineRule="auto"/>
      </w:pPr>
      <w:r>
        <w:rPr>
          <w:noProof/>
          <w14:ligatures w14:val="none"/>
          <w14:cntxtAlts w14:val="0"/>
        </w:rPr>
        <mc:AlternateContent>
          <mc:Choice Requires="wps">
            <w:drawing>
              <wp:anchor distT="0" distB="0" distL="114300" distR="114300" simplePos="0" relativeHeight="251665408" behindDoc="0" locked="0" layoutInCell="1" allowOverlap="1" wp14:anchorId="02730522" wp14:editId="346C6362">
                <wp:simplePos x="0" y="0"/>
                <wp:positionH relativeFrom="column">
                  <wp:posOffset>-638810</wp:posOffset>
                </wp:positionH>
                <wp:positionV relativeFrom="paragraph">
                  <wp:posOffset>675005</wp:posOffset>
                </wp:positionV>
                <wp:extent cx="6888480" cy="7743825"/>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480" cy="774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F44FF5" w14:paraId="78E26234" w14:textId="77777777" w:rsidTr="00F54166">
                              <w:tc>
                                <w:tcPr>
                                  <w:tcW w:w="3652" w:type="dxa"/>
                                </w:tcPr>
                                <w:p w14:paraId="228632B9" w14:textId="77777777" w:rsidR="00F44FF5" w:rsidRPr="00E10AFD" w:rsidRDefault="00F44FF5">
                                  <w:pPr>
                                    <w:rPr>
                                      <w:rFonts w:ascii="Gill Sans MT" w:hAnsi="Gill Sans MT"/>
                                      <w:b/>
                                      <w:color w:val="44546A" w:themeColor="text2"/>
                                      <w:sz w:val="20"/>
                                      <w:szCs w:val="20"/>
                                    </w:rPr>
                                  </w:pPr>
                                  <w:r w:rsidRPr="00E10AFD">
                                    <w:rPr>
                                      <w:rFonts w:ascii="Gill Sans MT" w:hAnsi="Gill Sans MT"/>
                                      <w:b/>
                                      <w:color w:val="44546A" w:themeColor="text2"/>
                                      <w:sz w:val="20"/>
                                      <w:szCs w:val="20"/>
                                    </w:rPr>
                                    <w:t>Title of Post:</w:t>
                                  </w:r>
                                </w:p>
                              </w:tc>
                              <w:tc>
                                <w:tcPr>
                                  <w:tcW w:w="6913" w:type="dxa"/>
                                </w:tcPr>
                                <w:p w14:paraId="1154AFA1" w14:textId="55D1E8FB" w:rsidR="00F44FF5" w:rsidRPr="00E10AFD" w:rsidRDefault="00F44FF5">
                                  <w:pPr>
                                    <w:rPr>
                                      <w:rFonts w:ascii="Gill Sans MT" w:hAnsi="Gill Sans MT"/>
                                      <w:b/>
                                      <w:color w:val="44546A" w:themeColor="text2"/>
                                      <w:sz w:val="20"/>
                                      <w:szCs w:val="20"/>
                                    </w:rPr>
                                  </w:pPr>
                                  <w:r w:rsidRPr="00E10AFD">
                                    <w:rPr>
                                      <w:rFonts w:ascii="Gill Sans MT" w:hAnsi="Gill Sans MT"/>
                                      <w:b/>
                                      <w:color w:val="44546A" w:themeColor="text2"/>
                                      <w:sz w:val="20"/>
                                      <w:szCs w:val="20"/>
                                    </w:rPr>
                                    <w:t xml:space="preserve">Teacher: </w:t>
                                  </w:r>
                                  <w:r w:rsidR="003C771B" w:rsidRPr="00E10AFD">
                                    <w:rPr>
                                      <w:rFonts w:ascii="Gill Sans MT" w:hAnsi="Gill Sans MT"/>
                                      <w:b/>
                                      <w:color w:val="44546A" w:themeColor="text2"/>
                                      <w:sz w:val="20"/>
                                      <w:szCs w:val="20"/>
                                    </w:rPr>
                                    <w:t>Science</w:t>
                                  </w:r>
                                </w:p>
                              </w:tc>
                            </w:tr>
                            <w:tr w:rsidR="00F44FF5" w14:paraId="42393F8F" w14:textId="77777777" w:rsidTr="00F54166">
                              <w:tc>
                                <w:tcPr>
                                  <w:tcW w:w="3652" w:type="dxa"/>
                                </w:tcPr>
                                <w:p w14:paraId="1FDE5B9E"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Purpose:</w:t>
                                  </w:r>
                                </w:p>
                              </w:tc>
                              <w:tc>
                                <w:tcPr>
                                  <w:tcW w:w="6913" w:type="dxa"/>
                                </w:tcPr>
                                <w:p w14:paraId="306D7BDD" w14:textId="55F660BA"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 xml:space="preserve">To carry out the professional duties of a teacher as circumstances may require and in accordance with the </w:t>
                                  </w:r>
                                  <w:r w:rsidR="00911DEB" w:rsidRPr="00E10AFD">
                                    <w:rPr>
                                      <w:rFonts w:ascii="Gill Sans MT" w:hAnsi="Gill Sans MT"/>
                                      <w:color w:val="44546A" w:themeColor="text2"/>
                                      <w:sz w:val="20"/>
                                      <w:szCs w:val="20"/>
                                    </w:rPr>
                                    <w:t xml:space="preserve">school’s </w:t>
                                  </w:r>
                                  <w:r w:rsidRPr="00E10AFD">
                                    <w:rPr>
                                      <w:rFonts w:ascii="Gill Sans MT" w:hAnsi="Gill Sans MT"/>
                                      <w:color w:val="44546A" w:themeColor="text2"/>
                                      <w:sz w:val="20"/>
                                      <w:szCs w:val="20"/>
                                    </w:rPr>
                                    <w:t>policies under the direction of the Head Teacher</w:t>
                                  </w:r>
                                  <w:r w:rsidR="000723F2" w:rsidRPr="00E10AFD">
                                    <w:rPr>
                                      <w:rFonts w:ascii="Gill Sans MT" w:hAnsi="Gill Sans MT"/>
                                      <w:color w:val="44546A" w:themeColor="text2"/>
                                      <w:sz w:val="20"/>
                                      <w:szCs w:val="20"/>
                                    </w:rPr>
                                    <w:t>.</w:t>
                                  </w:r>
                                </w:p>
                                <w:p w14:paraId="0D098B7F" w14:textId="299C60C2"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To be an effective professional who demonstrates thorough curriculum knowledge, can teach and assess effectively, take responsibility for professional development and have students who achieve well.</w:t>
                                  </w:r>
                                </w:p>
                              </w:tc>
                            </w:tr>
                            <w:tr w:rsidR="00F44FF5" w14:paraId="5C29B60C" w14:textId="77777777" w:rsidTr="00F54166">
                              <w:tc>
                                <w:tcPr>
                                  <w:tcW w:w="3652" w:type="dxa"/>
                                </w:tcPr>
                                <w:p w14:paraId="2948222C"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Responsible to:</w:t>
                                  </w:r>
                                </w:p>
                              </w:tc>
                              <w:tc>
                                <w:tcPr>
                                  <w:tcW w:w="6913" w:type="dxa"/>
                                </w:tcPr>
                                <w:p w14:paraId="4F53C7ED"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Head of Department</w:t>
                                  </w:r>
                                </w:p>
                              </w:tc>
                            </w:tr>
                            <w:tr w:rsidR="00F44FF5" w14:paraId="6DF3DBC5" w14:textId="77777777" w:rsidTr="00F54166">
                              <w:tc>
                                <w:tcPr>
                                  <w:tcW w:w="3652" w:type="dxa"/>
                                </w:tcPr>
                                <w:p w14:paraId="4739DA3A"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Responsible for:</w:t>
                                  </w:r>
                                </w:p>
                              </w:tc>
                              <w:tc>
                                <w:tcPr>
                                  <w:tcW w:w="6913" w:type="dxa"/>
                                </w:tcPr>
                                <w:p w14:paraId="1175C42E"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The provision of a full learning experience and support for students.</w:t>
                                  </w:r>
                                </w:p>
                              </w:tc>
                            </w:tr>
                            <w:tr w:rsidR="00F44FF5" w14:paraId="58C1226B" w14:textId="77777777" w:rsidTr="00F54166">
                              <w:tc>
                                <w:tcPr>
                                  <w:tcW w:w="3652" w:type="dxa"/>
                                </w:tcPr>
                                <w:p w14:paraId="3F430436"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Liaison with:</w:t>
                                  </w:r>
                                </w:p>
                              </w:tc>
                              <w:tc>
                                <w:tcPr>
                                  <w:tcW w:w="6913" w:type="dxa"/>
                                </w:tcPr>
                                <w:p w14:paraId="2D0CA275" w14:textId="31E82ECA"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Head</w:t>
                                  </w:r>
                                  <w:r w:rsidR="00761928">
                                    <w:rPr>
                                      <w:rFonts w:ascii="Gill Sans MT" w:hAnsi="Gill Sans MT"/>
                                      <w:color w:val="44546A" w:themeColor="text2"/>
                                      <w:sz w:val="20"/>
                                      <w:szCs w:val="20"/>
                                    </w:rPr>
                                    <w:t>t</w:t>
                                  </w:r>
                                  <w:r w:rsidRPr="00E10AFD">
                                    <w:rPr>
                                      <w:rFonts w:ascii="Gill Sans MT" w:hAnsi="Gill Sans MT"/>
                                      <w:color w:val="44546A" w:themeColor="text2"/>
                                      <w:sz w:val="20"/>
                                      <w:szCs w:val="20"/>
                                    </w:rPr>
                                    <w:t>eacher, Deputy Head</w:t>
                                  </w:r>
                                  <w:r w:rsidR="00761928">
                                    <w:rPr>
                                      <w:rFonts w:ascii="Gill Sans MT" w:hAnsi="Gill Sans MT"/>
                                      <w:color w:val="44546A" w:themeColor="text2"/>
                                      <w:sz w:val="20"/>
                                      <w:szCs w:val="20"/>
                                    </w:rPr>
                                    <w:t>t</w:t>
                                  </w:r>
                                  <w:r w:rsidRPr="00E10AFD">
                                    <w:rPr>
                                      <w:rFonts w:ascii="Gill Sans MT" w:hAnsi="Gill Sans MT"/>
                                      <w:color w:val="44546A" w:themeColor="text2"/>
                                      <w:sz w:val="20"/>
                                      <w:szCs w:val="20"/>
                                    </w:rPr>
                                    <w:t>eacher</w:t>
                                  </w:r>
                                  <w:r w:rsidR="00761928">
                                    <w:rPr>
                                      <w:rFonts w:ascii="Gill Sans MT" w:hAnsi="Gill Sans MT"/>
                                      <w:color w:val="44546A" w:themeColor="text2"/>
                                      <w:sz w:val="20"/>
                                      <w:szCs w:val="20"/>
                                    </w:rPr>
                                    <w:t>s</w:t>
                                  </w:r>
                                  <w:r w:rsidRPr="00E10AFD">
                                    <w:rPr>
                                      <w:rFonts w:ascii="Gill Sans MT" w:hAnsi="Gill Sans MT"/>
                                      <w:color w:val="44546A" w:themeColor="text2"/>
                                      <w:sz w:val="20"/>
                                      <w:szCs w:val="20"/>
                                    </w:rPr>
                                    <w:t>, Assistant Head</w:t>
                                  </w:r>
                                  <w:r w:rsidR="00761928">
                                    <w:rPr>
                                      <w:rFonts w:ascii="Gill Sans MT" w:hAnsi="Gill Sans MT"/>
                                      <w:color w:val="44546A" w:themeColor="text2"/>
                                      <w:sz w:val="20"/>
                                      <w:szCs w:val="20"/>
                                    </w:rPr>
                                    <w:t>t</w:t>
                                  </w:r>
                                  <w:r w:rsidRPr="00E10AFD">
                                    <w:rPr>
                                      <w:rFonts w:ascii="Gill Sans MT" w:hAnsi="Gill Sans MT"/>
                                      <w:color w:val="44546A" w:themeColor="text2"/>
                                      <w:sz w:val="20"/>
                                      <w:szCs w:val="20"/>
                                    </w:rPr>
                                    <w:t xml:space="preserve">eachers, any relevant </w:t>
                                  </w:r>
                                  <w:proofErr w:type="spellStart"/>
                                  <w:proofErr w:type="gramStart"/>
                                  <w:r w:rsidRPr="00E10AFD">
                                    <w:rPr>
                                      <w:rFonts w:ascii="Gill Sans MT" w:hAnsi="Gill Sans MT"/>
                                      <w:color w:val="44546A" w:themeColor="text2"/>
                                      <w:sz w:val="20"/>
                                      <w:szCs w:val="20"/>
                                    </w:rPr>
                                    <w:t>non teaching</w:t>
                                  </w:r>
                                  <w:proofErr w:type="spellEnd"/>
                                  <w:proofErr w:type="gramEnd"/>
                                  <w:r w:rsidRPr="00E10AFD">
                                    <w:rPr>
                                      <w:rFonts w:ascii="Gill Sans MT" w:hAnsi="Gill Sans MT"/>
                                      <w:color w:val="44546A" w:themeColor="text2"/>
                                      <w:sz w:val="20"/>
                                      <w:szCs w:val="20"/>
                                    </w:rPr>
                                    <w:t xml:space="preserve"> support staff, members of Science subject team and parents</w:t>
                                  </w:r>
                                </w:p>
                              </w:tc>
                            </w:tr>
                            <w:tr w:rsidR="00F44FF5" w14:paraId="707BC329" w14:textId="77777777" w:rsidTr="00F54166">
                              <w:tc>
                                <w:tcPr>
                                  <w:tcW w:w="3652" w:type="dxa"/>
                                </w:tcPr>
                                <w:p w14:paraId="04523A64" w14:textId="44584443"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 xml:space="preserve">Working </w:t>
                                  </w:r>
                                  <w:r w:rsidR="00672DB4" w:rsidRPr="00E10AFD">
                                    <w:rPr>
                                      <w:rFonts w:ascii="Gill Sans MT" w:hAnsi="Gill Sans MT"/>
                                      <w:color w:val="44546A" w:themeColor="text2"/>
                                      <w:sz w:val="20"/>
                                      <w:szCs w:val="20"/>
                                    </w:rPr>
                                    <w:t>time</w:t>
                                  </w:r>
                                  <w:r w:rsidRPr="00E10AFD">
                                    <w:rPr>
                                      <w:rFonts w:ascii="Gill Sans MT" w:hAnsi="Gill Sans MT"/>
                                      <w:color w:val="44546A" w:themeColor="text2"/>
                                      <w:sz w:val="20"/>
                                      <w:szCs w:val="20"/>
                                    </w:rPr>
                                    <w:t>:</w:t>
                                  </w:r>
                                </w:p>
                              </w:tc>
                              <w:tc>
                                <w:tcPr>
                                  <w:tcW w:w="6913" w:type="dxa"/>
                                </w:tcPr>
                                <w:p w14:paraId="6196C7CC" w14:textId="73E1ADF8" w:rsidR="00F44FF5" w:rsidRPr="00E10AFD" w:rsidRDefault="007443D3" w:rsidP="00BF661E">
                                  <w:pPr>
                                    <w:spacing w:after="0"/>
                                    <w:rPr>
                                      <w:rFonts w:ascii="Gill Sans MT" w:hAnsi="Gill Sans MT"/>
                                      <w:color w:val="44546A" w:themeColor="text2"/>
                                      <w:sz w:val="20"/>
                                      <w:szCs w:val="20"/>
                                    </w:rPr>
                                  </w:pPr>
                                  <w:r>
                                    <w:rPr>
                                      <w:rFonts w:ascii="Gill Sans MT" w:hAnsi="Gill Sans MT"/>
                                      <w:color w:val="44546A" w:themeColor="text2"/>
                                      <w:sz w:val="20"/>
                                      <w:szCs w:val="20"/>
                                    </w:rPr>
                                    <w:t>Full time</w:t>
                                  </w:r>
                                </w:p>
                              </w:tc>
                            </w:tr>
                            <w:tr w:rsidR="00F44FF5" w14:paraId="77689744" w14:textId="77777777" w:rsidTr="00F54166">
                              <w:tc>
                                <w:tcPr>
                                  <w:tcW w:w="3652" w:type="dxa"/>
                                </w:tcPr>
                                <w:p w14:paraId="56FAE4DE" w14:textId="38FF15D4"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 xml:space="preserve">Teaching and </w:t>
                                  </w:r>
                                  <w:r w:rsidR="00672DB4" w:rsidRPr="00E10AFD">
                                    <w:rPr>
                                      <w:rFonts w:ascii="Gill Sans MT" w:hAnsi="Gill Sans MT"/>
                                      <w:color w:val="44546A" w:themeColor="text2"/>
                                      <w:sz w:val="20"/>
                                      <w:szCs w:val="20"/>
                                    </w:rPr>
                                    <w:t>learning responsibility point:</w:t>
                                  </w:r>
                                </w:p>
                              </w:tc>
                              <w:tc>
                                <w:tcPr>
                                  <w:tcW w:w="6913" w:type="dxa"/>
                                </w:tcPr>
                                <w:p w14:paraId="722B04EB"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None</w:t>
                                  </w:r>
                                </w:p>
                              </w:tc>
                            </w:tr>
                            <w:tr w:rsidR="00F44FF5" w14:paraId="41A66665" w14:textId="77777777" w:rsidTr="00F54166">
                              <w:tc>
                                <w:tcPr>
                                  <w:tcW w:w="3652" w:type="dxa"/>
                                </w:tcPr>
                                <w:p w14:paraId="027FFB20"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Disclosure level:</w:t>
                                  </w:r>
                                </w:p>
                              </w:tc>
                              <w:tc>
                                <w:tcPr>
                                  <w:tcW w:w="6913" w:type="dxa"/>
                                </w:tcPr>
                                <w:p w14:paraId="02D1B200"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Enhanced</w:t>
                                  </w:r>
                                </w:p>
                              </w:tc>
                            </w:tr>
                            <w:tr w:rsidR="00F44FF5" w14:paraId="1B07B2F4" w14:textId="77777777" w:rsidTr="00F54166">
                              <w:tc>
                                <w:tcPr>
                                  <w:tcW w:w="3652" w:type="dxa"/>
                                </w:tcPr>
                                <w:p w14:paraId="27B30A9A" w14:textId="77777777" w:rsidR="00F44FF5" w:rsidRPr="00E10AFD" w:rsidRDefault="00F44FF5">
                                  <w:pPr>
                                    <w:rPr>
                                      <w:rFonts w:ascii="Gill Sans MT" w:hAnsi="Gill Sans MT"/>
                                      <w:color w:val="44546A" w:themeColor="text2"/>
                                      <w:sz w:val="20"/>
                                      <w:szCs w:val="20"/>
                                    </w:rPr>
                                  </w:pPr>
                                  <w:r w:rsidRPr="00E10AFD">
                                    <w:rPr>
                                      <w:rFonts w:ascii="Gill Sans MT" w:hAnsi="Gill Sans MT"/>
                                      <w:b/>
                                      <w:color w:val="44546A" w:themeColor="text2"/>
                                      <w:sz w:val="20"/>
                                      <w:szCs w:val="20"/>
                                    </w:rPr>
                                    <w:t>Main Duties</w:t>
                                  </w:r>
                                </w:p>
                              </w:tc>
                              <w:tc>
                                <w:tcPr>
                                  <w:tcW w:w="6913" w:type="dxa"/>
                                </w:tcPr>
                                <w:p w14:paraId="1AAA86F2" w14:textId="77777777" w:rsidR="00F44FF5" w:rsidRPr="00E10AFD" w:rsidRDefault="00F44FF5" w:rsidP="00BF661E">
                                  <w:pPr>
                                    <w:spacing w:after="0"/>
                                    <w:rPr>
                                      <w:rFonts w:ascii="Gill Sans MT" w:hAnsi="Gill Sans MT"/>
                                      <w:color w:val="44546A" w:themeColor="text2"/>
                                      <w:sz w:val="20"/>
                                      <w:szCs w:val="20"/>
                                    </w:rPr>
                                  </w:pPr>
                                </w:p>
                              </w:tc>
                            </w:tr>
                            <w:tr w:rsidR="00F44FF5" w14:paraId="35921591" w14:textId="77777777" w:rsidTr="00F54166">
                              <w:tc>
                                <w:tcPr>
                                  <w:tcW w:w="3652" w:type="dxa"/>
                                </w:tcPr>
                                <w:p w14:paraId="11690798"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Teach allocated students by planning their teaching to achieve progression of learning through:</w:t>
                                  </w:r>
                                </w:p>
                              </w:tc>
                              <w:tc>
                                <w:tcPr>
                                  <w:tcW w:w="6913" w:type="dxa"/>
                                </w:tcPr>
                                <w:p w14:paraId="05551A9A" w14:textId="434E6A39"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Identifying clear learning objectives and specifying how they will be taught and assessed</w:t>
                                  </w:r>
                                  <w:r w:rsidR="000723F2" w:rsidRPr="00E10AFD">
                                    <w:rPr>
                                      <w:rFonts w:ascii="Gill Sans MT" w:hAnsi="Gill Sans MT"/>
                                      <w:color w:val="44546A" w:themeColor="text2"/>
                                      <w:sz w:val="20"/>
                                      <w:szCs w:val="20"/>
                                    </w:rPr>
                                    <w:t>.</w:t>
                                  </w:r>
                                </w:p>
                                <w:p w14:paraId="2CEA4B41" w14:textId="6F6A735C"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Setting tasks which challenge students and ensure high levels of interest</w:t>
                                  </w:r>
                                  <w:r w:rsidR="000723F2" w:rsidRPr="00E10AFD">
                                    <w:rPr>
                                      <w:rFonts w:ascii="Gill Sans MT" w:hAnsi="Gill Sans MT"/>
                                      <w:color w:val="44546A" w:themeColor="text2"/>
                                      <w:sz w:val="20"/>
                                      <w:szCs w:val="20"/>
                                    </w:rPr>
                                    <w:t>.</w:t>
                                  </w:r>
                                </w:p>
                                <w:p w14:paraId="3355D721" w14:textId="49F7F57A"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Setting appropriate and demanding expectations</w:t>
                                  </w:r>
                                  <w:r w:rsidR="000723F2" w:rsidRPr="00E10AFD">
                                    <w:rPr>
                                      <w:rFonts w:ascii="Gill Sans MT" w:hAnsi="Gill Sans MT"/>
                                      <w:color w:val="44546A" w:themeColor="text2"/>
                                      <w:sz w:val="20"/>
                                      <w:szCs w:val="20"/>
                                    </w:rPr>
                                    <w:t>.</w:t>
                                  </w:r>
                                </w:p>
                                <w:p w14:paraId="7F2AD0A5" w14:textId="05857079"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Setting clear targets, building on prior attainment</w:t>
                                  </w:r>
                                  <w:r w:rsidR="000723F2" w:rsidRPr="00E10AFD">
                                    <w:rPr>
                                      <w:rFonts w:ascii="Gill Sans MT" w:hAnsi="Gill Sans MT"/>
                                      <w:color w:val="44546A" w:themeColor="text2"/>
                                      <w:sz w:val="20"/>
                                      <w:szCs w:val="20"/>
                                    </w:rPr>
                                    <w:t>.</w:t>
                                  </w:r>
                                </w:p>
                                <w:p w14:paraId="28934AF8" w14:textId="728489E5"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Be aware of and make provision for students w</w:t>
                                  </w:r>
                                  <w:r w:rsidR="00275B2B">
                                    <w:rPr>
                                      <w:rFonts w:ascii="Gill Sans MT" w:hAnsi="Gill Sans MT"/>
                                      <w:color w:val="44546A" w:themeColor="text2"/>
                                      <w:sz w:val="20"/>
                                      <w:szCs w:val="20"/>
                                    </w:rPr>
                                    <w:t xml:space="preserve">ith </w:t>
                                  </w:r>
                                  <w:r w:rsidRPr="00E10AFD">
                                    <w:rPr>
                                      <w:rFonts w:ascii="Gill Sans MT" w:hAnsi="Gill Sans MT"/>
                                      <w:color w:val="44546A" w:themeColor="text2"/>
                                      <w:sz w:val="20"/>
                                      <w:szCs w:val="20"/>
                                    </w:rPr>
                                    <w:t xml:space="preserve">SEND, </w:t>
                                  </w:r>
                                  <w:r w:rsidR="00275B2B">
                                    <w:rPr>
                                      <w:rFonts w:ascii="Gill Sans MT" w:hAnsi="Gill Sans MT"/>
                                      <w:color w:val="44546A" w:themeColor="text2"/>
                                      <w:sz w:val="20"/>
                                      <w:szCs w:val="20"/>
                                    </w:rPr>
                                    <w:t xml:space="preserve">or are </w:t>
                                  </w:r>
                                  <w:r w:rsidRPr="00E10AFD">
                                    <w:rPr>
                                      <w:rFonts w:ascii="Gill Sans MT" w:hAnsi="Gill Sans MT"/>
                                      <w:color w:val="44546A" w:themeColor="text2"/>
                                      <w:sz w:val="20"/>
                                      <w:szCs w:val="20"/>
                                    </w:rPr>
                                    <w:t>very able, EAL, LAC, PPG or who have other particular individual needs</w:t>
                                  </w:r>
                                  <w:r w:rsidR="000723F2" w:rsidRPr="00E10AFD">
                                    <w:rPr>
                                      <w:rFonts w:ascii="Gill Sans MT" w:hAnsi="Gill Sans MT"/>
                                      <w:color w:val="44546A" w:themeColor="text2"/>
                                      <w:sz w:val="20"/>
                                      <w:szCs w:val="20"/>
                                    </w:rPr>
                                    <w:t>.</w:t>
                                  </w:r>
                                </w:p>
                                <w:p w14:paraId="35AFDDD7" w14:textId="124D4BDC"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Providing clear structures for lessons maintaining pace, motivation and challenge</w:t>
                                  </w:r>
                                  <w:r w:rsidR="000723F2" w:rsidRPr="00E10AFD">
                                    <w:rPr>
                                      <w:rFonts w:ascii="Gill Sans MT" w:hAnsi="Gill Sans MT"/>
                                      <w:color w:val="44546A" w:themeColor="text2"/>
                                      <w:sz w:val="20"/>
                                      <w:szCs w:val="20"/>
                                    </w:rPr>
                                    <w:t>.</w:t>
                                  </w:r>
                                </w:p>
                                <w:p w14:paraId="36DE6177" w14:textId="278B6C90"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Making effective use of assessment and ensure coverage of programmes of study</w:t>
                                  </w:r>
                                  <w:r w:rsidR="000723F2" w:rsidRPr="00E10AFD">
                                    <w:rPr>
                                      <w:rFonts w:ascii="Gill Sans MT" w:hAnsi="Gill Sans MT"/>
                                      <w:color w:val="44546A" w:themeColor="text2"/>
                                      <w:sz w:val="20"/>
                                      <w:szCs w:val="20"/>
                                    </w:rPr>
                                    <w:t>.</w:t>
                                  </w:r>
                                </w:p>
                                <w:p w14:paraId="0C4DDC57" w14:textId="1F95A8F1"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Ensuring effective teaching and best use of available time</w:t>
                                  </w:r>
                                  <w:r w:rsidR="000723F2" w:rsidRPr="00E10AFD">
                                    <w:rPr>
                                      <w:rFonts w:ascii="Gill Sans MT" w:hAnsi="Gill Sans MT"/>
                                      <w:color w:val="44546A" w:themeColor="text2"/>
                                      <w:sz w:val="20"/>
                                      <w:szCs w:val="20"/>
                                    </w:rPr>
                                    <w:t>.</w:t>
                                  </w:r>
                                </w:p>
                                <w:p w14:paraId="03C7397A" w14:textId="77777777" w:rsidR="00F44FF5"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 xml:space="preserve">Maintaining discipline in accordance with the school’s procedures and encouraging good practice </w:t>
                                  </w:r>
                                  <w:proofErr w:type="gramStart"/>
                                  <w:r w:rsidRPr="00E10AFD">
                                    <w:rPr>
                                      <w:rFonts w:ascii="Gill Sans MT" w:hAnsi="Gill Sans MT"/>
                                      <w:color w:val="44546A" w:themeColor="text2"/>
                                      <w:sz w:val="20"/>
                                      <w:szCs w:val="20"/>
                                    </w:rPr>
                                    <w:t>with regard to</w:t>
                                  </w:r>
                                  <w:proofErr w:type="gramEnd"/>
                                  <w:r w:rsidRPr="00E10AFD">
                                    <w:rPr>
                                      <w:rFonts w:ascii="Gill Sans MT" w:hAnsi="Gill Sans MT"/>
                                      <w:color w:val="44546A" w:themeColor="text2"/>
                                      <w:sz w:val="20"/>
                                      <w:szCs w:val="20"/>
                                    </w:rPr>
                                    <w:t xml:space="preserve"> punctuality, behaviour, standards of work and homework</w:t>
                                  </w:r>
                                  <w:r w:rsidR="000723F2" w:rsidRPr="00E10AFD">
                                    <w:rPr>
                                      <w:rFonts w:ascii="Gill Sans MT" w:hAnsi="Gill Sans MT"/>
                                      <w:color w:val="44546A" w:themeColor="text2"/>
                                      <w:sz w:val="20"/>
                                      <w:szCs w:val="20"/>
                                    </w:rPr>
                                    <w:t>.</w:t>
                                  </w:r>
                                </w:p>
                                <w:p w14:paraId="0CF4AF87" w14:textId="77777777" w:rsidR="00E10AFD" w:rsidRPr="00E10AFD" w:rsidRDefault="00E10AFD"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Using a variety of teaching methods to:</w:t>
                                  </w:r>
                                </w:p>
                                <w:p w14:paraId="21FE75FB" w14:textId="4911336E" w:rsidR="00E10AFD" w:rsidRPr="00E10AFD" w:rsidRDefault="00E10AFD" w:rsidP="00DF0963">
                                  <w:pPr>
                                    <w:pStyle w:val="ListParagraph"/>
                                    <w:numPr>
                                      <w:ilvl w:val="1"/>
                                      <w:numId w:val="7"/>
                                    </w:numPr>
                                    <w:spacing w:after="0"/>
                                    <w:ind w:left="720"/>
                                    <w:rPr>
                                      <w:rFonts w:ascii="Gill Sans MT" w:hAnsi="Gill Sans MT"/>
                                      <w:color w:val="44546A" w:themeColor="text2"/>
                                      <w:sz w:val="20"/>
                                      <w:szCs w:val="20"/>
                                    </w:rPr>
                                  </w:pPr>
                                  <w:r w:rsidRPr="00E10AFD">
                                    <w:rPr>
                                      <w:rFonts w:ascii="Gill Sans MT" w:hAnsi="Gill Sans MT"/>
                                      <w:color w:val="44546A" w:themeColor="text2"/>
                                      <w:sz w:val="20"/>
                                      <w:szCs w:val="20"/>
                                    </w:rPr>
                                    <w:t>Match approach to content, structure information, present a set of key ideas and use appropriate vocabulary</w:t>
                                  </w:r>
                                  <w:r w:rsidR="00DF0963">
                                    <w:rPr>
                                      <w:rFonts w:ascii="Gill Sans MT" w:hAnsi="Gill Sans MT"/>
                                      <w:color w:val="44546A" w:themeColor="text2"/>
                                      <w:sz w:val="20"/>
                                      <w:szCs w:val="20"/>
                                    </w:rPr>
                                    <w:t>.</w:t>
                                  </w:r>
                                </w:p>
                                <w:p w14:paraId="3A00F0E8" w14:textId="77777777" w:rsidR="00E10AFD" w:rsidRPr="00E10AFD" w:rsidRDefault="00E10AFD" w:rsidP="00DF0963">
                                  <w:pPr>
                                    <w:pStyle w:val="ListParagraph"/>
                                    <w:numPr>
                                      <w:ilvl w:val="1"/>
                                      <w:numId w:val="7"/>
                                    </w:numPr>
                                    <w:spacing w:after="0"/>
                                    <w:ind w:left="720"/>
                                    <w:rPr>
                                      <w:rFonts w:ascii="Gill Sans MT" w:hAnsi="Gill Sans MT"/>
                                      <w:color w:val="44546A" w:themeColor="text2"/>
                                      <w:sz w:val="20"/>
                                      <w:szCs w:val="20"/>
                                    </w:rPr>
                                  </w:pPr>
                                  <w:r w:rsidRPr="00E10AFD">
                                    <w:rPr>
                                      <w:rFonts w:ascii="Gill Sans MT" w:hAnsi="Gill Sans MT"/>
                                      <w:color w:val="44546A" w:themeColor="text2"/>
                                      <w:sz w:val="20"/>
                                      <w:szCs w:val="20"/>
                                    </w:rPr>
                                    <w:t>Use effective questioning, listen carefully to students, give attention to errors and misconceptions.</w:t>
                                  </w:r>
                                </w:p>
                                <w:p w14:paraId="5126BC23" w14:textId="77777777" w:rsidR="00E10AFD" w:rsidRPr="00E10AFD" w:rsidRDefault="00E10AFD"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 xml:space="preserve">Select appropriate learning resources and develop study skills </w:t>
                                  </w:r>
                                  <w:proofErr w:type="gramStart"/>
                                  <w:r w:rsidRPr="00E10AFD">
                                    <w:rPr>
                                      <w:rFonts w:ascii="Gill Sans MT" w:hAnsi="Gill Sans MT"/>
                                      <w:color w:val="44546A" w:themeColor="text2"/>
                                      <w:sz w:val="20"/>
                                      <w:szCs w:val="20"/>
                                    </w:rPr>
                                    <w:t>through the use of</w:t>
                                  </w:r>
                                  <w:proofErr w:type="gramEnd"/>
                                  <w:r w:rsidRPr="00E10AFD">
                                    <w:rPr>
                                      <w:rFonts w:ascii="Gill Sans MT" w:hAnsi="Gill Sans MT"/>
                                      <w:color w:val="44546A" w:themeColor="text2"/>
                                      <w:sz w:val="20"/>
                                      <w:szCs w:val="20"/>
                                    </w:rPr>
                                    <w:t xml:space="preserve"> the library, ICT and other sources.</w:t>
                                  </w:r>
                                </w:p>
                                <w:p w14:paraId="1D35D752" w14:textId="57B1BC54" w:rsidR="00E10AFD" w:rsidRPr="00E10AFD" w:rsidRDefault="00E10AFD"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Ensuring students acquire and consolidate knowledge, skills and understanding appropriate to the subject taught.</w:t>
                                  </w:r>
                                </w:p>
                              </w:tc>
                            </w:tr>
                          </w:tbl>
                          <w:p w14:paraId="40523F08" w14:textId="77777777" w:rsidR="00F44FF5" w:rsidRDefault="00F44FF5" w:rsidP="00F44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30522" id="Text Box 850" o:spid="_x0000_s1028" type="#_x0000_t202" style="position:absolute;margin-left:-50.3pt;margin-top:53.15pt;width:542.4pt;height:60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6hegIAAG0FAAAOAAAAZHJzL2Uyb0RvYy54bWysVEtPGzEQvlfqf7B8L5uEAG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F44FF5" w14:paraId="78E26234" w14:textId="77777777" w:rsidTr="00F54166">
                        <w:tc>
                          <w:tcPr>
                            <w:tcW w:w="3652" w:type="dxa"/>
                          </w:tcPr>
                          <w:p w14:paraId="228632B9" w14:textId="77777777" w:rsidR="00F44FF5" w:rsidRPr="00E10AFD" w:rsidRDefault="00F44FF5">
                            <w:pPr>
                              <w:rPr>
                                <w:rFonts w:ascii="Gill Sans MT" w:hAnsi="Gill Sans MT"/>
                                <w:b/>
                                <w:color w:val="44546A" w:themeColor="text2"/>
                                <w:sz w:val="20"/>
                                <w:szCs w:val="20"/>
                              </w:rPr>
                            </w:pPr>
                            <w:r w:rsidRPr="00E10AFD">
                              <w:rPr>
                                <w:rFonts w:ascii="Gill Sans MT" w:hAnsi="Gill Sans MT"/>
                                <w:b/>
                                <w:color w:val="44546A" w:themeColor="text2"/>
                                <w:sz w:val="20"/>
                                <w:szCs w:val="20"/>
                              </w:rPr>
                              <w:t>Title of Post:</w:t>
                            </w:r>
                          </w:p>
                        </w:tc>
                        <w:tc>
                          <w:tcPr>
                            <w:tcW w:w="6913" w:type="dxa"/>
                          </w:tcPr>
                          <w:p w14:paraId="1154AFA1" w14:textId="55D1E8FB" w:rsidR="00F44FF5" w:rsidRPr="00E10AFD" w:rsidRDefault="00F44FF5">
                            <w:pPr>
                              <w:rPr>
                                <w:rFonts w:ascii="Gill Sans MT" w:hAnsi="Gill Sans MT"/>
                                <w:b/>
                                <w:color w:val="44546A" w:themeColor="text2"/>
                                <w:sz w:val="20"/>
                                <w:szCs w:val="20"/>
                              </w:rPr>
                            </w:pPr>
                            <w:r w:rsidRPr="00E10AFD">
                              <w:rPr>
                                <w:rFonts w:ascii="Gill Sans MT" w:hAnsi="Gill Sans MT"/>
                                <w:b/>
                                <w:color w:val="44546A" w:themeColor="text2"/>
                                <w:sz w:val="20"/>
                                <w:szCs w:val="20"/>
                              </w:rPr>
                              <w:t xml:space="preserve">Teacher: </w:t>
                            </w:r>
                            <w:r w:rsidR="003C771B" w:rsidRPr="00E10AFD">
                              <w:rPr>
                                <w:rFonts w:ascii="Gill Sans MT" w:hAnsi="Gill Sans MT"/>
                                <w:b/>
                                <w:color w:val="44546A" w:themeColor="text2"/>
                                <w:sz w:val="20"/>
                                <w:szCs w:val="20"/>
                              </w:rPr>
                              <w:t>Science</w:t>
                            </w:r>
                          </w:p>
                        </w:tc>
                      </w:tr>
                      <w:tr w:rsidR="00F44FF5" w14:paraId="42393F8F" w14:textId="77777777" w:rsidTr="00F54166">
                        <w:tc>
                          <w:tcPr>
                            <w:tcW w:w="3652" w:type="dxa"/>
                          </w:tcPr>
                          <w:p w14:paraId="1FDE5B9E"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Purpose:</w:t>
                            </w:r>
                          </w:p>
                        </w:tc>
                        <w:tc>
                          <w:tcPr>
                            <w:tcW w:w="6913" w:type="dxa"/>
                          </w:tcPr>
                          <w:p w14:paraId="306D7BDD" w14:textId="55F660BA"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 xml:space="preserve">To carry out the professional duties of a teacher as circumstances may require and in accordance with the </w:t>
                            </w:r>
                            <w:r w:rsidR="00911DEB" w:rsidRPr="00E10AFD">
                              <w:rPr>
                                <w:rFonts w:ascii="Gill Sans MT" w:hAnsi="Gill Sans MT"/>
                                <w:color w:val="44546A" w:themeColor="text2"/>
                                <w:sz w:val="20"/>
                                <w:szCs w:val="20"/>
                              </w:rPr>
                              <w:t xml:space="preserve">school’s </w:t>
                            </w:r>
                            <w:r w:rsidRPr="00E10AFD">
                              <w:rPr>
                                <w:rFonts w:ascii="Gill Sans MT" w:hAnsi="Gill Sans MT"/>
                                <w:color w:val="44546A" w:themeColor="text2"/>
                                <w:sz w:val="20"/>
                                <w:szCs w:val="20"/>
                              </w:rPr>
                              <w:t>policies under the direction of the Head Teacher</w:t>
                            </w:r>
                            <w:r w:rsidR="000723F2" w:rsidRPr="00E10AFD">
                              <w:rPr>
                                <w:rFonts w:ascii="Gill Sans MT" w:hAnsi="Gill Sans MT"/>
                                <w:color w:val="44546A" w:themeColor="text2"/>
                                <w:sz w:val="20"/>
                                <w:szCs w:val="20"/>
                              </w:rPr>
                              <w:t>.</w:t>
                            </w:r>
                          </w:p>
                          <w:p w14:paraId="0D098B7F" w14:textId="299C60C2"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To be an effective professional who demonstrates thorough curriculum knowledge, can teach and assess effectively, take responsibility for professional development and have students who achieve well.</w:t>
                            </w:r>
                          </w:p>
                        </w:tc>
                      </w:tr>
                      <w:tr w:rsidR="00F44FF5" w14:paraId="5C29B60C" w14:textId="77777777" w:rsidTr="00F54166">
                        <w:tc>
                          <w:tcPr>
                            <w:tcW w:w="3652" w:type="dxa"/>
                          </w:tcPr>
                          <w:p w14:paraId="2948222C"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Responsible to:</w:t>
                            </w:r>
                          </w:p>
                        </w:tc>
                        <w:tc>
                          <w:tcPr>
                            <w:tcW w:w="6913" w:type="dxa"/>
                          </w:tcPr>
                          <w:p w14:paraId="4F53C7ED"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Head of Department</w:t>
                            </w:r>
                          </w:p>
                        </w:tc>
                      </w:tr>
                      <w:tr w:rsidR="00F44FF5" w14:paraId="6DF3DBC5" w14:textId="77777777" w:rsidTr="00F54166">
                        <w:tc>
                          <w:tcPr>
                            <w:tcW w:w="3652" w:type="dxa"/>
                          </w:tcPr>
                          <w:p w14:paraId="4739DA3A"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Responsible for:</w:t>
                            </w:r>
                          </w:p>
                        </w:tc>
                        <w:tc>
                          <w:tcPr>
                            <w:tcW w:w="6913" w:type="dxa"/>
                          </w:tcPr>
                          <w:p w14:paraId="1175C42E"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The provision of a full learning experience and support for students.</w:t>
                            </w:r>
                          </w:p>
                        </w:tc>
                      </w:tr>
                      <w:tr w:rsidR="00F44FF5" w14:paraId="58C1226B" w14:textId="77777777" w:rsidTr="00F54166">
                        <w:tc>
                          <w:tcPr>
                            <w:tcW w:w="3652" w:type="dxa"/>
                          </w:tcPr>
                          <w:p w14:paraId="3F430436"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Liaison with:</w:t>
                            </w:r>
                          </w:p>
                        </w:tc>
                        <w:tc>
                          <w:tcPr>
                            <w:tcW w:w="6913" w:type="dxa"/>
                          </w:tcPr>
                          <w:p w14:paraId="2D0CA275" w14:textId="31E82ECA"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Head</w:t>
                            </w:r>
                            <w:r w:rsidR="00761928">
                              <w:rPr>
                                <w:rFonts w:ascii="Gill Sans MT" w:hAnsi="Gill Sans MT"/>
                                <w:color w:val="44546A" w:themeColor="text2"/>
                                <w:sz w:val="20"/>
                                <w:szCs w:val="20"/>
                              </w:rPr>
                              <w:t>t</w:t>
                            </w:r>
                            <w:r w:rsidRPr="00E10AFD">
                              <w:rPr>
                                <w:rFonts w:ascii="Gill Sans MT" w:hAnsi="Gill Sans MT"/>
                                <w:color w:val="44546A" w:themeColor="text2"/>
                                <w:sz w:val="20"/>
                                <w:szCs w:val="20"/>
                              </w:rPr>
                              <w:t>eacher, Deputy Head</w:t>
                            </w:r>
                            <w:r w:rsidR="00761928">
                              <w:rPr>
                                <w:rFonts w:ascii="Gill Sans MT" w:hAnsi="Gill Sans MT"/>
                                <w:color w:val="44546A" w:themeColor="text2"/>
                                <w:sz w:val="20"/>
                                <w:szCs w:val="20"/>
                              </w:rPr>
                              <w:t>t</w:t>
                            </w:r>
                            <w:r w:rsidRPr="00E10AFD">
                              <w:rPr>
                                <w:rFonts w:ascii="Gill Sans MT" w:hAnsi="Gill Sans MT"/>
                                <w:color w:val="44546A" w:themeColor="text2"/>
                                <w:sz w:val="20"/>
                                <w:szCs w:val="20"/>
                              </w:rPr>
                              <w:t>eacher</w:t>
                            </w:r>
                            <w:r w:rsidR="00761928">
                              <w:rPr>
                                <w:rFonts w:ascii="Gill Sans MT" w:hAnsi="Gill Sans MT"/>
                                <w:color w:val="44546A" w:themeColor="text2"/>
                                <w:sz w:val="20"/>
                                <w:szCs w:val="20"/>
                              </w:rPr>
                              <w:t>s</w:t>
                            </w:r>
                            <w:r w:rsidRPr="00E10AFD">
                              <w:rPr>
                                <w:rFonts w:ascii="Gill Sans MT" w:hAnsi="Gill Sans MT"/>
                                <w:color w:val="44546A" w:themeColor="text2"/>
                                <w:sz w:val="20"/>
                                <w:szCs w:val="20"/>
                              </w:rPr>
                              <w:t>, Assistant Head</w:t>
                            </w:r>
                            <w:r w:rsidR="00761928">
                              <w:rPr>
                                <w:rFonts w:ascii="Gill Sans MT" w:hAnsi="Gill Sans MT"/>
                                <w:color w:val="44546A" w:themeColor="text2"/>
                                <w:sz w:val="20"/>
                                <w:szCs w:val="20"/>
                              </w:rPr>
                              <w:t>t</w:t>
                            </w:r>
                            <w:r w:rsidRPr="00E10AFD">
                              <w:rPr>
                                <w:rFonts w:ascii="Gill Sans MT" w:hAnsi="Gill Sans MT"/>
                                <w:color w:val="44546A" w:themeColor="text2"/>
                                <w:sz w:val="20"/>
                                <w:szCs w:val="20"/>
                              </w:rPr>
                              <w:t xml:space="preserve">eachers, any relevant </w:t>
                            </w:r>
                            <w:proofErr w:type="spellStart"/>
                            <w:proofErr w:type="gramStart"/>
                            <w:r w:rsidRPr="00E10AFD">
                              <w:rPr>
                                <w:rFonts w:ascii="Gill Sans MT" w:hAnsi="Gill Sans MT"/>
                                <w:color w:val="44546A" w:themeColor="text2"/>
                                <w:sz w:val="20"/>
                                <w:szCs w:val="20"/>
                              </w:rPr>
                              <w:t>non teaching</w:t>
                            </w:r>
                            <w:proofErr w:type="spellEnd"/>
                            <w:proofErr w:type="gramEnd"/>
                            <w:r w:rsidRPr="00E10AFD">
                              <w:rPr>
                                <w:rFonts w:ascii="Gill Sans MT" w:hAnsi="Gill Sans MT"/>
                                <w:color w:val="44546A" w:themeColor="text2"/>
                                <w:sz w:val="20"/>
                                <w:szCs w:val="20"/>
                              </w:rPr>
                              <w:t xml:space="preserve"> support staff, members of Science subject team and parents</w:t>
                            </w:r>
                          </w:p>
                        </w:tc>
                      </w:tr>
                      <w:tr w:rsidR="00F44FF5" w14:paraId="707BC329" w14:textId="77777777" w:rsidTr="00F54166">
                        <w:tc>
                          <w:tcPr>
                            <w:tcW w:w="3652" w:type="dxa"/>
                          </w:tcPr>
                          <w:p w14:paraId="04523A64" w14:textId="44584443"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 xml:space="preserve">Working </w:t>
                            </w:r>
                            <w:r w:rsidR="00672DB4" w:rsidRPr="00E10AFD">
                              <w:rPr>
                                <w:rFonts w:ascii="Gill Sans MT" w:hAnsi="Gill Sans MT"/>
                                <w:color w:val="44546A" w:themeColor="text2"/>
                                <w:sz w:val="20"/>
                                <w:szCs w:val="20"/>
                              </w:rPr>
                              <w:t>time</w:t>
                            </w:r>
                            <w:r w:rsidRPr="00E10AFD">
                              <w:rPr>
                                <w:rFonts w:ascii="Gill Sans MT" w:hAnsi="Gill Sans MT"/>
                                <w:color w:val="44546A" w:themeColor="text2"/>
                                <w:sz w:val="20"/>
                                <w:szCs w:val="20"/>
                              </w:rPr>
                              <w:t>:</w:t>
                            </w:r>
                          </w:p>
                        </w:tc>
                        <w:tc>
                          <w:tcPr>
                            <w:tcW w:w="6913" w:type="dxa"/>
                          </w:tcPr>
                          <w:p w14:paraId="6196C7CC" w14:textId="73E1ADF8" w:rsidR="00F44FF5" w:rsidRPr="00E10AFD" w:rsidRDefault="007443D3" w:rsidP="00BF661E">
                            <w:pPr>
                              <w:spacing w:after="0"/>
                              <w:rPr>
                                <w:rFonts w:ascii="Gill Sans MT" w:hAnsi="Gill Sans MT"/>
                                <w:color w:val="44546A" w:themeColor="text2"/>
                                <w:sz w:val="20"/>
                                <w:szCs w:val="20"/>
                              </w:rPr>
                            </w:pPr>
                            <w:r>
                              <w:rPr>
                                <w:rFonts w:ascii="Gill Sans MT" w:hAnsi="Gill Sans MT"/>
                                <w:color w:val="44546A" w:themeColor="text2"/>
                                <w:sz w:val="20"/>
                                <w:szCs w:val="20"/>
                              </w:rPr>
                              <w:t>Full time</w:t>
                            </w:r>
                          </w:p>
                        </w:tc>
                      </w:tr>
                      <w:tr w:rsidR="00F44FF5" w14:paraId="77689744" w14:textId="77777777" w:rsidTr="00F54166">
                        <w:tc>
                          <w:tcPr>
                            <w:tcW w:w="3652" w:type="dxa"/>
                          </w:tcPr>
                          <w:p w14:paraId="56FAE4DE" w14:textId="38FF15D4"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 xml:space="preserve">Teaching and </w:t>
                            </w:r>
                            <w:r w:rsidR="00672DB4" w:rsidRPr="00E10AFD">
                              <w:rPr>
                                <w:rFonts w:ascii="Gill Sans MT" w:hAnsi="Gill Sans MT"/>
                                <w:color w:val="44546A" w:themeColor="text2"/>
                                <w:sz w:val="20"/>
                                <w:szCs w:val="20"/>
                              </w:rPr>
                              <w:t>learning responsibility point:</w:t>
                            </w:r>
                          </w:p>
                        </w:tc>
                        <w:tc>
                          <w:tcPr>
                            <w:tcW w:w="6913" w:type="dxa"/>
                          </w:tcPr>
                          <w:p w14:paraId="722B04EB"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None</w:t>
                            </w:r>
                          </w:p>
                        </w:tc>
                      </w:tr>
                      <w:tr w:rsidR="00F44FF5" w14:paraId="41A66665" w14:textId="77777777" w:rsidTr="00F54166">
                        <w:tc>
                          <w:tcPr>
                            <w:tcW w:w="3652" w:type="dxa"/>
                          </w:tcPr>
                          <w:p w14:paraId="027FFB20"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Disclosure level:</w:t>
                            </w:r>
                          </w:p>
                        </w:tc>
                        <w:tc>
                          <w:tcPr>
                            <w:tcW w:w="6913" w:type="dxa"/>
                          </w:tcPr>
                          <w:p w14:paraId="02D1B200" w14:textId="77777777" w:rsidR="00F44FF5" w:rsidRPr="00E10AFD" w:rsidRDefault="00F44FF5" w:rsidP="00BF661E">
                            <w:pPr>
                              <w:spacing w:after="0"/>
                              <w:rPr>
                                <w:rFonts w:ascii="Gill Sans MT" w:hAnsi="Gill Sans MT"/>
                                <w:color w:val="44546A" w:themeColor="text2"/>
                                <w:sz w:val="20"/>
                                <w:szCs w:val="20"/>
                              </w:rPr>
                            </w:pPr>
                            <w:r w:rsidRPr="00E10AFD">
                              <w:rPr>
                                <w:rFonts w:ascii="Gill Sans MT" w:hAnsi="Gill Sans MT"/>
                                <w:color w:val="44546A" w:themeColor="text2"/>
                                <w:sz w:val="20"/>
                                <w:szCs w:val="20"/>
                              </w:rPr>
                              <w:t>Enhanced</w:t>
                            </w:r>
                          </w:p>
                        </w:tc>
                      </w:tr>
                      <w:tr w:rsidR="00F44FF5" w14:paraId="1B07B2F4" w14:textId="77777777" w:rsidTr="00F54166">
                        <w:tc>
                          <w:tcPr>
                            <w:tcW w:w="3652" w:type="dxa"/>
                          </w:tcPr>
                          <w:p w14:paraId="27B30A9A" w14:textId="77777777" w:rsidR="00F44FF5" w:rsidRPr="00E10AFD" w:rsidRDefault="00F44FF5">
                            <w:pPr>
                              <w:rPr>
                                <w:rFonts w:ascii="Gill Sans MT" w:hAnsi="Gill Sans MT"/>
                                <w:color w:val="44546A" w:themeColor="text2"/>
                                <w:sz w:val="20"/>
                                <w:szCs w:val="20"/>
                              </w:rPr>
                            </w:pPr>
                            <w:r w:rsidRPr="00E10AFD">
                              <w:rPr>
                                <w:rFonts w:ascii="Gill Sans MT" w:hAnsi="Gill Sans MT"/>
                                <w:b/>
                                <w:color w:val="44546A" w:themeColor="text2"/>
                                <w:sz w:val="20"/>
                                <w:szCs w:val="20"/>
                              </w:rPr>
                              <w:t>Main Duties</w:t>
                            </w:r>
                          </w:p>
                        </w:tc>
                        <w:tc>
                          <w:tcPr>
                            <w:tcW w:w="6913" w:type="dxa"/>
                          </w:tcPr>
                          <w:p w14:paraId="1AAA86F2" w14:textId="77777777" w:rsidR="00F44FF5" w:rsidRPr="00E10AFD" w:rsidRDefault="00F44FF5" w:rsidP="00BF661E">
                            <w:pPr>
                              <w:spacing w:after="0"/>
                              <w:rPr>
                                <w:rFonts w:ascii="Gill Sans MT" w:hAnsi="Gill Sans MT"/>
                                <w:color w:val="44546A" w:themeColor="text2"/>
                                <w:sz w:val="20"/>
                                <w:szCs w:val="20"/>
                              </w:rPr>
                            </w:pPr>
                          </w:p>
                        </w:tc>
                      </w:tr>
                      <w:tr w:rsidR="00F44FF5" w14:paraId="35921591" w14:textId="77777777" w:rsidTr="00F54166">
                        <w:tc>
                          <w:tcPr>
                            <w:tcW w:w="3652" w:type="dxa"/>
                          </w:tcPr>
                          <w:p w14:paraId="11690798" w14:textId="77777777" w:rsidR="00F44FF5" w:rsidRPr="00E10AFD" w:rsidRDefault="00F44FF5">
                            <w:pPr>
                              <w:rPr>
                                <w:rFonts w:ascii="Gill Sans MT" w:hAnsi="Gill Sans MT"/>
                                <w:color w:val="44546A" w:themeColor="text2"/>
                                <w:sz w:val="20"/>
                                <w:szCs w:val="20"/>
                              </w:rPr>
                            </w:pPr>
                            <w:r w:rsidRPr="00E10AFD">
                              <w:rPr>
                                <w:rFonts w:ascii="Gill Sans MT" w:hAnsi="Gill Sans MT"/>
                                <w:color w:val="44546A" w:themeColor="text2"/>
                                <w:sz w:val="20"/>
                                <w:szCs w:val="20"/>
                              </w:rPr>
                              <w:t>Teach allocated students by planning their teaching to achieve progression of learning through:</w:t>
                            </w:r>
                          </w:p>
                        </w:tc>
                        <w:tc>
                          <w:tcPr>
                            <w:tcW w:w="6913" w:type="dxa"/>
                          </w:tcPr>
                          <w:p w14:paraId="05551A9A" w14:textId="434E6A39"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Identifying clear learning objectives and specifying how they will be taught and assessed</w:t>
                            </w:r>
                            <w:r w:rsidR="000723F2" w:rsidRPr="00E10AFD">
                              <w:rPr>
                                <w:rFonts w:ascii="Gill Sans MT" w:hAnsi="Gill Sans MT"/>
                                <w:color w:val="44546A" w:themeColor="text2"/>
                                <w:sz w:val="20"/>
                                <w:szCs w:val="20"/>
                              </w:rPr>
                              <w:t>.</w:t>
                            </w:r>
                          </w:p>
                          <w:p w14:paraId="2CEA4B41" w14:textId="6F6A735C"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Setting tasks which challenge students and ensure high levels of interest</w:t>
                            </w:r>
                            <w:r w:rsidR="000723F2" w:rsidRPr="00E10AFD">
                              <w:rPr>
                                <w:rFonts w:ascii="Gill Sans MT" w:hAnsi="Gill Sans MT"/>
                                <w:color w:val="44546A" w:themeColor="text2"/>
                                <w:sz w:val="20"/>
                                <w:szCs w:val="20"/>
                              </w:rPr>
                              <w:t>.</w:t>
                            </w:r>
                          </w:p>
                          <w:p w14:paraId="3355D721" w14:textId="49F7F57A"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Setting appropriate and demanding expectations</w:t>
                            </w:r>
                            <w:r w:rsidR="000723F2" w:rsidRPr="00E10AFD">
                              <w:rPr>
                                <w:rFonts w:ascii="Gill Sans MT" w:hAnsi="Gill Sans MT"/>
                                <w:color w:val="44546A" w:themeColor="text2"/>
                                <w:sz w:val="20"/>
                                <w:szCs w:val="20"/>
                              </w:rPr>
                              <w:t>.</w:t>
                            </w:r>
                          </w:p>
                          <w:p w14:paraId="7F2AD0A5" w14:textId="05857079"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Setting clear targets, building on prior attainment</w:t>
                            </w:r>
                            <w:r w:rsidR="000723F2" w:rsidRPr="00E10AFD">
                              <w:rPr>
                                <w:rFonts w:ascii="Gill Sans MT" w:hAnsi="Gill Sans MT"/>
                                <w:color w:val="44546A" w:themeColor="text2"/>
                                <w:sz w:val="20"/>
                                <w:szCs w:val="20"/>
                              </w:rPr>
                              <w:t>.</w:t>
                            </w:r>
                          </w:p>
                          <w:p w14:paraId="28934AF8" w14:textId="728489E5"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Be aware of and make provision for students w</w:t>
                            </w:r>
                            <w:r w:rsidR="00275B2B">
                              <w:rPr>
                                <w:rFonts w:ascii="Gill Sans MT" w:hAnsi="Gill Sans MT"/>
                                <w:color w:val="44546A" w:themeColor="text2"/>
                                <w:sz w:val="20"/>
                                <w:szCs w:val="20"/>
                              </w:rPr>
                              <w:t xml:space="preserve">ith </w:t>
                            </w:r>
                            <w:r w:rsidRPr="00E10AFD">
                              <w:rPr>
                                <w:rFonts w:ascii="Gill Sans MT" w:hAnsi="Gill Sans MT"/>
                                <w:color w:val="44546A" w:themeColor="text2"/>
                                <w:sz w:val="20"/>
                                <w:szCs w:val="20"/>
                              </w:rPr>
                              <w:t xml:space="preserve">SEND, </w:t>
                            </w:r>
                            <w:r w:rsidR="00275B2B">
                              <w:rPr>
                                <w:rFonts w:ascii="Gill Sans MT" w:hAnsi="Gill Sans MT"/>
                                <w:color w:val="44546A" w:themeColor="text2"/>
                                <w:sz w:val="20"/>
                                <w:szCs w:val="20"/>
                              </w:rPr>
                              <w:t xml:space="preserve">or are </w:t>
                            </w:r>
                            <w:r w:rsidRPr="00E10AFD">
                              <w:rPr>
                                <w:rFonts w:ascii="Gill Sans MT" w:hAnsi="Gill Sans MT"/>
                                <w:color w:val="44546A" w:themeColor="text2"/>
                                <w:sz w:val="20"/>
                                <w:szCs w:val="20"/>
                              </w:rPr>
                              <w:t>very able, EAL, LAC, PPG or who have other particular individual needs</w:t>
                            </w:r>
                            <w:r w:rsidR="000723F2" w:rsidRPr="00E10AFD">
                              <w:rPr>
                                <w:rFonts w:ascii="Gill Sans MT" w:hAnsi="Gill Sans MT"/>
                                <w:color w:val="44546A" w:themeColor="text2"/>
                                <w:sz w:val="20"/>
                                <w:szCs w:val="20"/>
                              </w:rPr>
                              <w:t>.</w:t>
                            </w:r>
                          </w:p>
                          <w:p w14:paraId="35AFDDD7" w14:textId="124D4BDC"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Providing clear structures for lessons maintaining pace, motivation and challenge</w:t>
                            </w:r>
                            <w:r w:rsidR="000723F2" w:rsidRPr="00E10AFD">
                              <w:rPr>
                                <w:rFonts w:ascii="Gill Sans MT" w:hAnsi="Gill Sans MT"/>
                                <w:color w:val="44546A" w:themeColor="text2"/>
                                <w:sz w:val="20"/>
                                <w:szCs w:val="20"/>
                              </w:rPr>
                              <w:t>.</w:t>
                            </w:r>
                          </w:p>
                          <w:p w14:paraId="36DE6177" w14:textId="278B6C90"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Making effective use of assessment and ensure coverage of programmes of study</w:t>
                            </w:r>
                            <w:r w:rsidR="000723F2" w:rsidRPr="00E10AFD">
                              <w:rPr>
                                <w:rFonts w:ascii="Gill Sans MT" w:hAnsi="Gill Sans MT"/>
                                <w:color w:val="44546A" w:themeColor="text2"/>
                                <w:sz w:val="20"/>
                                <w:szCs w:val="20"/>
                              </w:rPr>
                              <w:t>.</w:t>
                            </w:r>
                          </w:p>
                          <w:p w14:paraId="0C4DDC57" w14:textId="1F95A8F1" w:rsidR="00F44FF5" w:rsidRPr="00E10AFD"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Ensuring effective teaching and best use of available time</w:t>
                            </w:r>
                            <w:r w:rsidR="000723F2" w:rsidRPr="00E10AFD">
                              <w:rPr>
                                <w:rFonts w:ascii="Gill Sans MT" w:hAnsi="Gill Sans MT"/>
                                <w:color w:val="44546A" w:themeColor="text2"/>
                                <w:sz w:val="20"/>
                                <w:szCs w:val="20"/>
                              </w:rPr>
                              <w:t>.</w:t>
                            </w:r>
                          </w:p>
                          <w:p w14:paraId="03C7397A" w14:textId="77777777" w:rsidR="00F44FF5" w:rsidRDefault="00F44FF5"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 xml:space="preserve">Maintaining discipline in accordance with the school’s procedures and encouraging good practice </w:t>
                            </w:r>
                            <w:proofErr w:type="gramStart"/>
                            <w:r w:rsidRPr="00E10AFD">
                              <w:rPr>
                                <w:rFonts w:ascii="Gill Sans MT" w:hAnsi="Gill Sans MT"/>
                                <w:color w:val="44546A" w:themeColor="text2"/>
                                <w:sz w:val="20"/>
                                <w:szCs w:val="20"/>
                              </w:rPr>
                              <w:t>with regard to</w:t>
                            </w:r>
                            <w:proofErr w:type="gramEnd"/>
                            <w:r w:rsidRPr="00E10AFD">
                              <w:rPr>
                                <w:rFonts w:ascii="Gill Sans MT" w:hAnsi="Gill Sans MT"/>
                                <w:color w:val="44546A" w:themeColor="text2"/>
                                <w:sz w:val="20"/>
                                <w:szCs w:val="20"/>
                              </w:rPr>
                              <w:t xml:space="preserve"> punctuality, behaviour, standards of work and homework</w:t>
                            </w:r>
                            <w:r w:rsidR="000723F2" w:rsidRPr="00E10AFD">
                              <w:rPr>
                                <w:rFonts w:ascii="Gill Sans MT" w:hAnsi="Gill Sans MT"/>
                                <w:color w:val="44546A" w:themeColor="text2"/>
                                <w:sz w:val="20"/>
                                <w:szCs w:val="20"/>
                              </w:rPr>
                              <w:t>.</w:t>
                            </w:r>
                          </w:p>
                          <w:p w14:paraId="0CF4AF87" w14:textId="77777777" w:rsidR="00E10AFD" w:rsidRPr="00E10AFD" w:rsidRDefault="00E10AFD"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Using a variety of teaching methods to:</w:t>
                            </w:r>
                          </w:p>
                          <w:p w14:paraId="21FE75FB" w14:textId="4911336E" w:rsidR="00E10AFD" w:rsidRPr="00E10AFD" w:rsidRDefault="00E10AFD" w:rsidP="00DF0963">
                            <w:pPr>
                              <w:pStyle w:val="ListParagraph"/>
                              <w:numPr>
                                <w:ilvl w:val="1"/>
                                <w:numId w:val="7"/>
                              </w:numPr>
                              <w:spacing w:after="0"/>
                              <w:ind w:left="720"/>
                              <w:rPr>
                                <w:rFonts w:ascii="Gill Sans MT" w:hAnsi="Gill Sans MT"/>
                                <w:color w:val="44546A" w:themeColor="text2"/>
                                <w:sz w:val="20"/>
                                <w:szCs w:val="20"/>
                              </w:rPr>
                            </w:pPr>
                            <w:r w:rsidRPr="00E10AFD">
                              <w:rPr>
                                <w:rFonts w:ascii="Gill Sans MT" w:hAnsi="Gill Sans MT"/>
                                <w:color w:val="44546A" w:themeColor="text2"/>
                                <w:sz w:val="20"/>
                                <w:szCs w:val="20"/>
                              </w:rPr>
                              <w:t>Match approach to content, structure information, present a set of key ideas and use appropriate vocabulary</w:t>
                            </w:r>
                            <w:r w:rsidR="00DF0963">
                              <w:rPr>
                                <w:rFonts w:ascii="Gill Sans MT" w:hAnsi="Gill Sans MT"/>
                                <w:color w:val="44546A" w:themeColor="text2"/>
                                <w:sz w:val="20"/>
                                <w:szCs w:val="20"/>
                              </w:rPr>
                              <w:t>.</w:t>
                            </w:r>
                          </w:p>
                          <w:p w14:paraId="3A00F0E8" w14:textId="77777777" w:rsidR="00E10AFD" w:rsidRPr="00E10AFD" w:rsidRDefault="00E10AFD" w:rsidP="00DF0963">
                            <w:pPr>
                              <w:pStyle w:val="ListParagraph"/>
                              <w:numPr>
                                <w:ilvl w:val="1"/>
                                <w:numId w:val="7"/>
                              </w:numPr>
                              <w:spacing w:after="0"/>
                              <w:ind w:left="720"/>
                              <w:rPr>
                                <w:rFonts w:ascii="Gill Sans MT" w:hAnsi="Gill Sans MT"/>
                                <w:color w:val="44546A" w:themeColor="text2"/>
                                <w:sz w:val="20"/>
                                <w:szCs w:val="20"/>
                              </w:rPr>
                            </w:pPr>
                            <w:r w:rsidRPr="00E10AFD">
                              <w:rPr>
                                <w:rFonts w:ascii="Gill Sans MT" w:hAnsi="Gill Sans MT"/>
                                <w:color w:val="44546A" w:themeColor="text2"/>
                                <w:sz w:val="20"/>
                                <w:szCs w:val="20"/>
                              </w:rPr>
                              <w:t>Use effective questioning, listen carefully to students, give attention to errors and misconceptions.</w:t>
                            </w:r>
                          </w:p>
                          <w:p w14:paraId="5126BC23" w14:textId="77777777" w:rsidR="00E10AFD" w:rsidRPr="00E10AFD" w:rsidRDefault="00E10AFD"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 xml:space="preserve">Select appropriate learning resources and develop study skills </w:t>
                            </w:r>
                            <w:proofErr w:type="gramStart"/>
                            <w:r w:rsidRPr="00E10AFD">
                              <w:rPr>
                                <w:rFonts w:ascii="Gill Sans MT" w:hAnsi="Gill Sans MT"/>
                                <w:color w:val="44546A" w:themeColor="text2"/>
                                <w:sz w:val="20"/>
                                <w:szCs w:val="20"/>
                              </w:rPr>
                              <w:t>through the use of</w:t>
                            </w:r>
                            <w:proofErr w:type="gramEnd"/>
                            <w:r w:rsidRPr="00E10AFD">
                              <w:rPr>
                                <w:rFonts w:ascii="Gill Sans MT" w:hAnsi="Gill Sans MT"/>
                                <w:color w:val="44546A" w:themeColor="text2"/>
                                <w:sz w:val="20"/>
                                <w:szCs w:val="20"/>
                              </w:rPr>
                              <w:t xml:space="preserve"> the library, ICT and other sources.</w:t>
                            </w:r>
                          </w:p>
                          <w:p w14:paraId="1D35D752" w14:textId="57B1BC54" w:rsidR="00E10AFD" w:rsidRPr="00E10AFD" w:rsidRDefault="00E10AFD" w:rsidP="00E10AFD">
                            <w:pPr>
                              <w:pStyle w:val="ListParagraph"/>
                              <w:numPr>
                                <w:ilvl w:val="0"/>
                                <w:numId w:val="1"/>
                              </w:numPr>
                              <w:spacing w:after="0"/>
                              <w:rPr>
                                <w:rFonts w:ascii="Gill Sans MT" w:hAnsi="Gill Sans MT"/>
                                <w:color w:val="44546A" w:themeColor="text2"/>
                                <w:sz w:val="20"/>
                                <w:szCs w:val="20"/>
                              </w:rPr>
                            </w:pPr>
                            <w:r w:rsidRPr="00E10AFD">
                              <w:rPr>
                                <w:rFonts w:ascii="Gill Sans MT" w:hAnsi="Gill Sans MT"/>
                                <w:color w:val="44546A" w:themeColor="text2"/>
                                <w:sz w:val="20"/>
                                <w:szCs w:val="20"/>
                              </w:rPr>
                              <w:t>Ensuring students acquire and consolidate knowledge, skills and understanding appropriate to the subject taught.</w:t>
                            </w:r>
                          </w:p>
                        </w:tc>
                      </w:tr>
                    </w:tbl>
                    <w:p w14:paraId="40523F08" w14:textId="77777777" w:rsidR="00F44FF5" w:rsidRDefault="00F44FF5" w:rsidP="00F44FF5"/>
                  </w:txbxContent>
                </v:textbox>
              </v:shape>
            </w:pict>
          </mc:Fallback>
        </mc:AlternateContent>
      </w:r>
      <w:r w:rsidR="00F44FF5">
        <w:br w:type="page"/>
      </w:r>
    </w:p>
    <w:p w14:paraId="5964F861" w14:textId="77777777" w:rsidR="00F44FF5" w:rsidRDefault="00F44FF5" w:rsidP="00F44FF5">
      <w:pPr>
        <w:ind w:left="-993" w:right="-23"/>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6432" behindDoc="0" locked="0" layoutInCell="1" allowOverlap="1" wp14:anchorId="2821130B" wp14:editId="17E4571A">
            <wp:simplePos x="0" y="0"/>
            <wp:positionH relativeFrom="column">
              <wp:posOffset>-635635</wp:posOffset>
            </wp:positionH>
            <wp:positionV relativeFrom="paragraph">
              <wp:posOffset>-92075</wp:posOffset>
            </wp:positionV>
            <wp:extent cx="6878320"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999156" w14:textId="77777777" w:rsidR="00F44FF5" w:rsidRDefault="00F44FF5" w:rsidP="00F44FF5">
      <w:pPr>
        <w:spacing w:after="200" w:line="276" w:lineRule="auto"/>
      </w:pPr>
      <w:r w:rsidRPr="005703D3">
        <w:rPr>
          <w:noProof/>
        </w:rPr>
        <mc:AlternateContent>
          <mc:Choice Requires="wps">
            <w:drawing>
              <wp:anchor distT="36576" distB="36576" distL="36576" distR="36576" simplePos="0" relativeHeight="251668480" behindDoc="0" locked="0" layoutInCell="1" allowOverlap="1" wp14:anchorId="2DEE4C93" wp14:editId="29FC6BDC">
                <wp:simplePos x="0" y="0"/>
                <wp:positionH relativeFrom="column">
                  <wp:posOffset>504190</wp:posOffset>
                </wp:positionH>
                <wp:positionV relativeFrom="paragraph">
                  <wp:posOffset>17780</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3E4D8DA1"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4C93" id="_x0000_s1029" type="#_x0000_t202" style="position:absolute;margin-left:39.7pt;margin-top:1.4pt;width:366.7pt;height:6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" fillcolor="window" stroked="f">
                <v:textbox inset="2.88pt,2.88pt,2.88pt,2.88pt">
                  <w:txbxContent>
                    <w:p w14:paraId="3E4D8DA1"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14:paraId="4B693987" w14:textId="77777777" w:rsidR="00F44FF5" w:rsidRDefault="00F44FF5" w:rsidP="00F44FF5">
      <w:pPr>
        <w:ind w:left="-993" w:right="-23"/>
      </w:pPr>
      <w:r>
        <w:rPr>
          <w:noProof/>
          <w14:ligatures w14:val="none"/>
          <w14:cntxtAlts w14:val="0"/>
        </w:rPr>
        <mc:AlternateContent>
          <mc:Choice Requires="wps">
            <w:drawing>
              <wp:anchor distT="0" distB="0" distL="114300" distR="114300" simplePos="0" relativeHeight="251667456" behindDoc="0" locked="0" layoutInCell="1" allowOverlap="1" wp14:anchorId="53C2A333" wp14:editId="6CFBB1EB">
                <wp:simplePos x="0" y="0"/>
                <wp:positionH relativeFrom="column">
                  <wp:posOffset>-636905</wp:posOffset>
                </wp:positionH>
                <wp:positionV relativeFrom="paragraph">
                  <wp:posOffset>95958</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E9E3" id="Rectangle 1368" o:spid="_x0000_s1026" style="position:absolute;margin-left:-50.15pt;margin-top:7.55pt;width:541.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" fillcolor="#44546a [3215]" stroked="f" strokeweight="1pt"/>
            </w:pict>
          </mc:Fallback>
        </mc:AlternateContent>
      </w:r>
    </w:p>
    <w:p w14:paraId="1ED0CD1B" w14:textId="77777777" w:rsidR="00F44FF5" w:rsidRDefault="00F44FF5" w:rsidP="00F44FF5">
      <w:pPr>
        <w:ind w:left="-993" w:right="-23"/>
      </w:pPr>
    </w:p>
    <w:p w14:paraId="4B594F36" w14:textId="77777777" w:rsidR="00F44FF5" w:rsidRDefault="00F44FF5" w:rsidP="00F44FF5">
      <w:pPr>
        <w:ind w:left="-993" w:right="-23"/>
      </w:pPr>
      <w:r w:rsidRPr="006B2351">
        <w:rPr>
          <w:noProof/>
        </w:rPr>
        <mc:AlternateContent>
          <mc:Choice Requires="wps">
            <w:drawing>
              <wp:anchor distT="0" distB="0" distL="114300" distR="114300" simplePos="0" relativeHeight="251670528" behindDoc="0" locked="0" layoutInCell="1" allowOverlap="1" wp14:anchorId="0EE56EC6" wp14:editId="12D752B6">
                <wp:simplePos x="0" y="0"/>
                <wp:positionH relativeFrom="column">
                  <wp:posOffset>505460</wp:posOffset>
                </wp:positionH>
                <wp:positionV relativeFrom="paragraph">
                  <wp:posOffset>41275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5344F353"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1737A154"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4C34D5C0"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56EC6" id="_x0000_s1030" type="#_x0000_t202" style="position:absolute;left:0;text-align:left;margin-left:39.8pt;margin-top:3.25pt;width:366.7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" filled="f" stroked="f">
                <v:textbox>
                  <w:txbxContent>
                    <w:p w14:paraId="5344F353"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1737A154"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4C34D5C0" w14:textId="77777777" w:rsidR="00F44FF5" w:rsidRDefault="00F44FF5" w:rsidP="00F44FF5"/>
                  </w:txbxContent>
                </v:textbox>
              </v:shape>
            </w:pict>
          </mc:Fallback>
        </mc:AlternateContent>
      </w:r>
      <w:r w:rsidRPr="006B2351">
        <w:rPr>
          <w:noProof/>
        </w:rPr>
        <mc:AlternateContent>
          <mc:Choice Requires="wps">
            <w:drawing>
              <wp:anchor distT="0" distB="0" distL="114300" distR="114300" simplePos="0" relativeHeight="251669504" behindDoc="0" locked="0" layoutInCell="1" allowOverlap="1" wp14:anchorId="698CCD1B" wp14:editId="59A57F77">
                <wp:simplePos x="0" y="0"/>
                <wp:positionH relativeFrom="column">
                  <wp:posOffset>508000</wp:posOffset>
                </wp:positionH>
                <wp:positionV relativeFrom="paragraph">
                  <wp:posOffset>22225</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B3CA1" id="Rectangle 1369" o:spid="_x0000_s1026" style="position:absolute;margin-left:40pt;margin-top:1.75pt;width:366.7pt;height:4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" fillcolor="#036" stroked="f" strokeweight="2pt"/>
            </w:pict>
          </mc:Fallback>
        </mc:AlternateContent>
      </w:r>
    </w:p>
    <w:p w14:paraId="3C40B29E" w14:textId="77777777" w:rsidR="00F44FF5" w:rsidRDefault="00F44FF5" w:rsidP="00F44FF5">
      <w:pPr>
        <w:ind w:left="-993" w:right="-23"/>
      </w:pPr>
    </w:p>
    <w:p w14:paraId="191135BC" w14:textId="77777777" w:rsidR="00F44FF5" w:rsidRDefault="00F44FF5" w:rsidP="00F44FF5">
      <w:pPr>
        <w:spacing w:after="200" w:line="276" w:lineRule="auto"/>
      </w:pPr>
      <w:r>
        <w:rPr>
          <w:noProof/>
          <w14:ligatures w14:val="none"/>
          <w14:cntxtAlts w14:val="0"/>
        </w:rPr>
        <mc:AlternateContent>
          <mc:Choice Requires="wps">
            <w:drawing>
              <wp:anchor distT="0" distB="0" distL="114300" distR="114300" simplePos="0" relativeHeight="251672576" behindDoc="0" locked="0" layoutInCell="1" allowOverlap="1" wp14:anchorId="3D17DF55" wp14:editId="5A3F238B">
                <wp:simplePos x="0" y="0"/>
                <wp:positionH relativeFrom="column">
                  <wp:posOffset>-638810</wp:posOffset>
                </wp:positionH>
                <wp:positionV relativeFrom="paragraph">
                  <wp:posOffset>195580</wp:posOffset>
                </wp:positionV>
                <wp:extent cx="6888480" cy="7772400"/>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777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F44FF5" w:rsidRPr="00E10AFD" w14:paraId="198DE7DC" w14:textId="77777777" w:rsidTr="009B7D79">
                              <w:tc>
                                <w:tcPr>
                                  <w:tcW w:w="3644" w:type="dxa"/>
                                </w:tcPr>
                                <w:p w14:paraId="6BDFCCC3" w14:textId="77777777" w:rsidR="00F44FF5" w:rsidRPr="00ED52D1" w:rsidRDefault="00F44FF5">
                                  <w:pPr>
                                    <w:rPr>
                                      <w:rFonts w:ascii="Gill Sans MT" w:hAnsi="Gill Sans MT"/>
                                      <w:color w:val="44546A" w:themeColor="text2"/>
                                      <w:sz w:val="20"/>
                                      <w:szCs w:val="20"/>
                                    </w:rPr>
                                  </w:pPr>
                                </w:p>
                              </w:tc>
                              <w:tc>
                                <w:tcPr>
                                  <w:tcW w:w="6896" w:type="dxa"/>
                                </w:tcPr>
                                <w:p w14:paraId="5892CD70" w14:textId="77777777" w:rsidR="00E10AFD" w:rsidRPr="00ED52D1" w:rsidRDefault="00E10AFD"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Evaluating own teaching critically to improve effectiveness.</w:t>
                                  </w:r>
                                </w:p>
                                <w:p w14:paraId="21B31298" w14:textId="5C03279A" w:rsidR="00F44FF5" w:rsidRPr="00ED52D1" w:rsidRDefault="00F44FF5"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Ensuring the effective and efficient deployment of classroom support</w:t>
                                  </w:r>
                                  <w:r w:rsidR="000723F2" w:rsidRPr="00ED52D1">
                                    <w:rPr>
                                      <w:rFonts w:ascii="Gill Sans MT" w:hAnsi="Gill Sans MT"/>
                                      <w:color w:val="44546A" w:themeColor="text2"/>
                                      <w:sz w:val="20"/>
                                      <w:szCs w:val="20"/>
                                    </w:rPr>
                                    <w:t>.</w:t>
                                  </w:r>
                                </w:p>
                                <w:p w14:paraId="6DDD1F5E" w14:textId="77777777" w:rsidR="00F44FF5" w:rsidRPr="00ED52D1" w:rsidRDefault="00F44FF5"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Liaising with the Subject Leader to ensure the implementation of department policy and best practice.</w:t>
                                  </w:r>
                                </w:p>
                                <w:p w14:paraId="5709444B" w14:textId="77777777" w:rsidR="00F44FF5" w:rsidRPr="00ED52D1" w:rsidRDefault="00F44FF5"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Teaching students in all the science disciplines as part of the KS4 team.</w:t>
                                  </w:r>
                                </w:p>
                              </w:tc>
                            </w:tr>
                            <w:tr w:rsidR="00F44FF5" w:rsidRPr="00E10AFD" w14:paraId="342A93FF" w14:textId="77777777" w:rsidTr="009B7D79">
                              <w:tc>
                                <w:tcPr>
                                  <w:tcW w:w="3644" w:type="dxa"/>
                                </w:tcPr>
                                <w:p w14:paraId="7404AB00" w14:textId="77777777" w:rsidR="00F44FF5" w:rsidRPr="00ED52D1" w:rsidRDefault="00F44FF5">
                                  <w:pPr>
                                    <w:rPr>
                                      <w:rFonts w:ascii="Gill Sans MT" w:hAnsi="Gill Sans MT"/>
                                      <w:color w:val="44546A" w:themeColor="text2"/>
                                      <w:sz w:val="20"/>
                                      <w:szCs w:val="20"/>
                                    </w:rPr>
                                  </w:pPr>
                                  <w:r w:rsidRPr="00ED52D1">
                                    <w:rPr>
                                      <w:rFonts w:ascii="Gill Sans MT" w:hAnsi="Gill Sans MT"/>
                                      <w:color w:val="44546A" w:themeColor="text2"/>
                                      <w:sz w:val="20"/>
                                      <w:szCs w:val="20"/>
                                    </w:rPr>
                                    <w:t>Assess and record students’ progress systematically and keep records to check work is understood and completed, monitor strengths and weaknesses, inform planning and recognise the level at which the student is achieving:</w:t>
                                  </w:r>
                                </w:p>
                              </w:tc>
                              <w:tc>
                                <w:tcPr>
                                  <w:tcW w:w="6896" w:type="dxa"/>
                                </w:tcPr>
                                <w:p w14:paraId="72211529" w14:textId="785720EE"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Assess how well learning objectives have been achieved and use them to improve specific aspects of teaching</w:t>
                                  </w:r>
                                  <w:r w:rsidR="000723F2" w:rsidRPr="00ED52D1">
                                    <w:rPr>
                                      <w:rFonts w:ascii="Gill Sans MT" w:hAnsi="Gill Sans MT"/>
                                      <w:color w:val="44546A" w:themeColor="text2"/>
                                      <w:sz w:val="20"/>
                                      <w:szCs w:val="20"/>
                                    </w:rPr>
                                    <w:t>.</w:t>
                                  </w:r>
                                </w:p>
                                <w:p w14:paraId="7A35B0F7" w14:textId="61779967"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Mark and monitor students’ work and set targets for progress</w:t>
                                  </w:r>
                                  <w:r w:rsidR="000723F2" w:rsidRPr="00ED52D1">
                                    <w:rPr>
                                      <w:rFonts w:ascii="Gill Sans MT" w:hAnsi="Gill Sans MT"/>
                                      <w:color w:val="44546A" w:themeColor="text2"/>
                                      <w:sz w:val="20"/>
                                      <w:szCs w:val="20"/>
                                    </w:rPr>
                                    <w:t>.</w:t>
                                  </w:r>
                                </w:p>
                                <w:p w14:paraId="78D2E34C" w14:textId="2328E377"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Undertake assessment of students as requested by examination bodies, departmental and school procedures</w:t>
                                  </w:r>
                                  <w:r w:rsidR="000723F2" w:rsidRPr="00ED52D1">
                                    <w:rPr>
                                      <w:rFonts w:ascii="Gill Sans MT" w:hAnsi="Gill Sans MT"/>
                                      <w:color w:val="44546A" w:themeColor="text2"/>
                                      <w:sz w:val="20"/>
                                      <w:szCs w:val="20"/>
                                    </w:rPr>
                                    <w:t>.</w:t>
                                  </w:r>
                                </w:p>
                                <w:p w14:paraId="4D66C648" w14:textId="2A4DB8CF"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Prepare and present informative reports to parents</w:t>
                                  </w:r>
                                  <w:r w:rsidR="000723F2" w:rsidRPr="00ED52D1">
                                    <w:rPr>
                                      <w:rFonts w:ascii="Gill Sans MT" w:hAnsi="Gill Sans MT"/>
                                      <w:color w:val="44546A" w:themeColor="text2"/>
                                      <w:sz w:val="20"/>
                                      <w:szCs w:val="20"/>
                                    </w:rPr>
                                    <w:t>.</w:t>
                                  </w:r>
                                </w:p>
                                <w:p w14:paraId="54F77404" w14:textId="02B7A2A9" w:rsidR="00F44FF5" w:rsidRPr="00ED52D1" w:rsidRDefault="00F44FF5" w:rsidP="009B7D79">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Undertake assessment of students and participate in the school’s system for recording and reporting to parents.</w:t>
                                  </w:r>
                                </w:p>
                              </w:tc>
                            </w:tr>
                            <w:tr w:rsidR="00F44FF5" w:rsidRPr="00E10AFD" w14:paraId="4D33FBB1" w14:textId="77777777" w:rsidTr="009B7D79">
                              <w:tc>
                                <w:tcPr>
                                  <w:tcW w:w="3644" w:type="dxa"/>
                                </w:tcPr>
                                <w:p w14:paraId="607C6F9B" w14:textId="77777777" w:rsidR="00F44FF5" w:rsidRPr="00ED52D1" w:rsidRDefault="00F44FF5">
                                  <w:pPr>
                                    <w:rPr>
                                      <w:rFonts w:ascii="Gill Sans MT" w:hAnsi="Gill Sans MT"/>
                                      <w:color w:val="44546A" w:themeColor="text2"/>
                                      <w:sz w:val="20"/>
                                      <w:szCs w:val="20"/>
                                    </w:rPr>
                                  </w:pPr>
                                  <w:r w:rsidRPr="00ED52D1">
                                    <w:rPr>
                                      <w:rFonts w:ascii="Gill Sans MT" w:hAnsi="Gill Sans MT"/>
                                      <w:color w:val="44546A" w:themeColor="text2"/>
                                      <w:sz w:val="20"/>
                                      <w:szCs w:val="20"/>
                                    </w:rPr>
                                    <w:t>Examinations:</w:t>
                                  </w:r>
                                </w:p>
                              </w:tc>
                              <w:tc>
                                <w:tcPr>
                                  <w:tcW w:w="6896" w:type="dxa"/>
                                </w:tcPr>
                                <w:p w14:paraId="46E7FF25" w14:textId="4D97DA8A" w:rsidR="00F44FF5" w:rsidRPr="00ED52D1" w:rsidRDefault="00F44FF5" w:rsidP="00BF661E">
                                  <w:p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To implement School and Department policy </w:t>
                                  </w:r>
                                  <w:proofErr w:type="gramStart"/>
                                  <w:r w:rsidRPr="00ED52D1">
                                    <w:rPr>
                                      <w:rFonts w:ascii="Gill Sans MT" w:hAnsi="Gill Sans MT"/>
                                      <w:color w:val="44546A" w:themeColor="text2"/>
                                      <w:sz w:val="20"/>
                                      <w:szCs w:val="20"/>
                                    </w:rPr>
                                    <w:t>with regard to</w:t>
                                  </w:r>
                                  <w:proofErr w:type="gramEnd"/>
                                  <w:r w:rsidRPr="00ED52D1">
                                    <w:rPr>
                                      <w:rFonts w:ascii="Gill Sans MT" w:hAnsi="Gill Sans MT"/>
                                      <w:color w:val="44546A" w:themeColor="text2"/>
                                      <w:sz w:val="20"/>
                                      <w:szCs w:val="20"/>
                                    </w:rPr>
                                    <w:t xml:space="preserve"> external examinations.</w:t>
                                  </w:r>
                                </w:p>
                              </w:tc>
                            </w:tr>
                            <w:tr w:rsidR="00F44FF5" w:rsidRPr="00E10AFD" w14:paraId="2779984F" w14:textId="77777777" w:rsidTr="009B7D79">
                              <w:tc>
                                <w:tcPr>
                                  <w:tcW w:w="3644" w:type="dxa"/>
                                </w:tcPr>
                                <w:p w14:paraId="5E4B998E" w14:textId="55728B5C" w:rsidR="00F44FF5" w:rsidRPr="00ED52D1" w:rsidRDefault="00F44FF5">
                                  <w:pPr>
                                    <w:rPr>
                                      <w:rFonts w:ascii="Gill Sans MT" w:hAnsi="Gill Sans MT"/>
                                      <w:color w:val="44546A" w:themeColor="text2"/>
                                      <w:sz w:val="20"/>
                                      <w:szCs w:val="20"/>
                                    </w:rPr>
                                  </w:pPr>
                                  <w:r w:rsidRPr="00ED52D1">
                                    <w:rPr>
                                      <w:rFonts w:ascii="Gill Sans MT" w:hAnsi="Gill Sans MT"/>
                                      <w:color w:val="44546A" w:themeColor="text2"/>
                                      <w:sz w:val="20"/>
                                      <w:szCs w:val="20"/>
                                    </w:rPr>
                                    <w:t xml:space="preserve">Pastoral </w:t>
                                  </w:r>
                                  <w:r w:rsidR="00672DB4" w:rsidRPr="00ED52D1">
                                    <w:rPr>
                                      <w:rFonts w:ascii="Gill Sans MT" w:hAnsi="Gill Sans MT"/>
                                      <w:color w:val="44546A" w:themeColor="text2"/>
                                      <w:sz w:val="20"/>
                                      <w:szCs w:val="20"/>
                                    </w:rPr>
                                    <w:t>care</w:t>
                                  </w:r>
                                  <w:r w:rsidRPr="00ED52D1">
                                    <w:rPr>
                                      <w:rFonts w:ascii="Gill Sans MT" w:hAnsi="Gill Sans MT"/>
                                      <w:color w:val="44546A" w:themeColor="text2"/>
                                      <w:sz w:val="20"/>
                                      <w:szCs w:val="20"/>
                                    </w:rPr>
                                    <w:t>:</w:t>
                                  </w:r>
                                </w:p>
                              </w:tc>
                              <w:tc>
                                <w:tcPr>
                                  <w:tcW w:w="6896" w:type="dxa"/>
                                </w:tcPr>
                                <w:p w14:paraId="154EB7C7" w14:textId="77777777" w:rsidR="00F44FF5" w:rsidRPr="00ED52D1" w:rsidRDefault="00F44FF5" w:rsidP="00F44FF5">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Follow the expectations for Form Tutors at St Bernard’s.  </w:t>
                                  </w:r>
                                </w:p>
                                <w:p w14:paraId="07ED02F2" w14:textId="77777777" w:rsidR="00F44FF5" w:rsidRPr="00ED52D1" w:rsidRDefault="00F44FF5" w:rsidP="00F44FF5">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Act as a Form Tutor to an assigned group of students and promote the general progress and well-being of individual students and of the Tutor Group as a whole.</w:t>
                                  </w:r>
                                </w:p>
                                <w:p w14:paraId="2A96B37D" w14:textId="77777777" w:rsidR="00F44FF5" w:rsidRPr="00ED52D1" w:rsidRDefault="00F44FF5" w:rsidP="00F44FF5">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Prepare Tutor Reports, UCAS References etc.</w:t>
                                  </w:r>
                                </w:p>
                                <w:p w14:paraId="646C3D53" w14:textId="35C47A62" w:rsidR="00F44FF5" w:rsidRPr="00ED52D1" w:rsidRDefault="00F44FF5" w:rsidP="00BF661E">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Contribute to PSHE and citizenship and enterprise according to School policy.</w:t>
                                  </w:r>
                                </w:p>
                              </w:tc>
                            </w:tr>
                            <w:tr w:rsidR="009B7D79" w:rsidRPr="00E10AFD" w14:paraId="5925DB9D" w14:textId="77777777" w:rsidTr="009B7D79">
                              <w:tc>
                                <w:tcPr>
                                  <w:tcW w:w="3644" w:type="dxa"/>
                                </w:tcPr>
                                <w:p w14:paraId="0F763A50" w14:textId="68C08928" w:rsidR="009B7D79" w:rsidRPr="00ED52D1" w:rsidRDefault="009B7D79" w:rsidP="009B7D79">
                                  <w:pPr>
                                    <w:rPr>
                                      <w:rFonts w:ascii="Gill Sans MT" w:hAnsi="Gill Sans MT"/>
                                      <w:color w:val="44546A" w:themeColor="text2"/>
                                      <w:sz w:val="20"/>
                                      <w:szCs w:val="20"/>
                                    </w:rPr>
                                  </w:pPr>
                                  <w:r w:rsidRPr="00ED52D1">
                                    <w:rPr>
                                      <w:rFonts w:ascii="Gill Sans MT" w:hAnsi="Gill Sans MT"/>
                                      <w:color w:val="44546A" w:themeColor="text2"/>
                                      <w:sz w:val="20"/>
                                      <w:szCs w:val="20"/>
                                    </w:rPr>
                                    <w:t xml:space="preserve">Resources and </w:t>
                                  </w:r>
                                  <w:r w:rsidR="00672DB4" w:rsidRPr="00ED52D1">
                                    <w:rPr>
                                      <w:rFonts w:ascii="Gill Sans MT" w:hAnsi="Gill Sans MT"/>
                                      <w:color w:val="44546A" w:themeColor="text2"/>
                                      <w:sz w:val="20"/>
                                      <w:szCs w:val="20"/>
                                    </w:rPr>
                                    <w:t>accommodation</w:t>
                                  </w:r>
                                  <w:r w:rsidRPr="00ED52D1">
                                    <w:rPr>
                                      <w:rFonts w:ascii="Gill Sans MT" w:hAnsi="Gill Sans MT"/>
                                      <w:color w:val="44546A" w:themeColor="text2"/>
                                      <w:sz w:val="20"/>
                                      <w:szCs w:val="20"/>
                                    </w:rPr>
                                    <w:t>:</w:t>
                                  </w:r>
                                </w:p>
                              </w:tc>
                              <w:tc>
                                <w:tcPr>
                                  <w:tcW w:w="6896" w:type="dxa"/>
                                </w:tcPr>
                                <w:p w14:paraId="45A7DB6A" w14:textId="77777777" w:rsidR="009B7D79" w:rsidRPr="00ED52D1" w:rsidRDefault="009B7D79" w:rsidP="009B7D79">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assist the Head of Department in the proper management, care and development of departmental resources.</w:t>
                                  </w:r>
                                </w:p>
                                <w:p w14:paraId="53994EDE" w14:textId="77777777" w:rsidR="009B7D79" w:rsidRPr="00ED52D1" w:rsidRDefault="009B7D79" w:rsidP="009B7D79">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enhance the learning environment through the creative display of students’ work and other materials.</w:t>
                                  </w:r>
                                </w:p>
                                <w:p w14:paraId="3B7380ED" w14:textId="77777777" w:rsidR="009B7D79" w:rsidRPr="00ED52D1" w:rsidRDefault="009B7D79" w:rsidP="009B7D79">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ensure the proper care of accommodation, furniture and equipment.</w:t>
                                  </w:r>
                                </w:p>
                              </w:tc>
                            </w:tr>
                            <w:tr w:rsidR="00E10AFD" w:rsidRPr="00E10AFD" w14:paraId="290BCA93" w14:textId="77777777" w:rsidTr="009B7D79">
                              <w:tc>
                                <w:tcPr>
                                  <w:tcW w:w="3644" w:type="dxa"/>
                                </w:tcPr>
                                <w:p w14:paraId="47C85211" w14:textId="7C79178F" w:rsidR="00E10AFD" w:rsidRPr="00ED52D1" w:rsidRDefault="00E10AFD" w:rsidP="009B7D79">
                                  <w:pPr>
                                    <w:rPr>
                                      <w:rFonts w:ascii="Gill Sans MT" w:hAnsi="Gill Sans MT"/>
                                      <w:color w:val="44546A" w:themeColor="text2"/>
                                      <w:sz w:val="20"/>
                                      <w:szCs w:val="20"/>
                                    </w:rPr>
                                  </w:pPr>
                                  <w:r w:rsidRPr="00ED52D1">
                                    <w:rPr>
                                      <w:rFonts w:ascii="Gill Sans MT" w:hAnsi="Gill Sans MT"/>
                                      <w:color w:val="44546A" w:themeColor="text2"/>
                                      <w:sz w:val="20"/>
                                      <w:szCs w:val="20"/>
                                    </w:rPr>
                                    <w:t>Additional duties/other professional requirements:</w:t>
                                  </w:r>
                                </w:p>
                              </w:tc>
                              <w:tc>
                                <w:tcPr>
                                  <w:tcW w:w="6896" w:type="dxa"/>
                                </w:tcPr>
                                <w:p w14:paraId="0616A0FB"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play a full part in the life of the school community, to support its distinctive mission and ethos and to encourage staff and students to follow this example.</w:t>
                                  </w:r>
                                </w:p>
                                <w:p w14:paraId="7A9A34C2"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support the school in meeting the school’s legal requirement for worship.</w:t>
                                  </w:r>
                                </w:p>
                                <w:p w14:paraId="08E6DF74"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have a working knowledge of teachers’ professional duties, Teaching Standards and legal liabilities.</w:t>
                                  </w:r>
                                </w:p>
                                <w:p w14:paraId="1C172B0D" w14:textId="051CCF98"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To </w:t>
                                  </w:r>
                                  <w:proofErr w:type="gramStart"/>
                                  <w:r w:rsidRPr="00ED52D1">
                                    <w:rPr>
                                      <w:rFonts w:ascii="Gill Sans MT" w:hAnsi="Gill Sans MT"/>
                                      <w:color w:val="44546A" w:themeColor="text2"/>
                                      <w:sz w:val="20"/>
                                      <w:szCs w:val="20"/>
                                    </w:rPr>
                                    <w:t>operate at all times</w:t>
                                  </w:r>
                                  <w:proofErr w:type="gramEnd"/>
                                  <w:r w:rsidRPr="00ED52D1">
                                    <w:rPr>
                                      <w:rFonts w:ascii="Gill Sans MT" w:hAnsi="Gill Sans MT"/>
                                      <w:color w:val="44546A" w:themeColor="text2"/>
                                      <w:sz w:val="20"/>
                                      <w:szCs w:val="20"/>
                                    </w:rPr>
                                    <w:t xml:space="preserve"> within the stated policies and practices of the </w:t>
                                  </w:r>
                                  <w:r w:rsidR="00911DEB" w:rsidRPr="00ED52D1">
                                    <w:rPr>
                                      <w:rFonts w:ascii="Gill Sans MT" w:hAnsi="Gill Sans MT"/>
                                      <w:color w:val="44546A" w:themeColor="text2"/>
                                      <w:sz w:val="20"/>
                                      <w:szCs w:val="20"/>
                                    </w:rPr>
                                    <w:t>school</w:t>
                                  </w:r>
                                  <w:r w:rsidRPr="00ED52D1">
                                    <w:rPr>
                                      <w:rFonts w:ascii="Gill Sans MT" w:hAnsi="Gill Sans MT"/>
                                      <w:color w:val="44546A" w:themeColor="text2"/>
                                      <w:sz w:val="20"/>
                                      <w:szCs w:val="20"/>
                                    </w:rPr>
                                    <w:t>.</w:t>
                                  </w:r>
                                </w:p>
                                <w:p w14:paraId="3FDB5742"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establish effective working relationships and set a good example through their presentation and personal and professional conduct.</w:t>
                                  </w:r>
                                </w:p>
                                <w:p w14:paraId="7CAB5CF3" w14:textId="6C2FAB52" w:rsidR="00E10AFD"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To contribute to the corporate life of the </w:t>
                                  </w:r>
                                  <w:r w:rsidR="00911DEB" w:rsidRPr="00ED52D1">
                                    <w:rPr>
                                      <w:rFonts w:ascii="Gill Sans MT" w:hAnsi="Gill Sans MT"/>
                                      <w:color w:val="44546A" w:themeColor="text2"/>
                                      <w:sz w:val="20"/>
                                      <w:szCs w:val="20"/>
                                    </w:rPr>
                                    <w:t xml:space="preserve">school </w:t>
                                  </w:r>
                                  <w:r w:rsidRPr="00ED52D1">
                                    <w:rPr>
                                      <w:rFonts w:ascii="Gill Sans MT" w:hAnsi="Gill Sans MT"/>
                                      <w:color w:val="44546A" w:themeColor="text2"/>
                                      <w:sz w:val="20"/>
                                      <w:szCs w:val="20"/>
                                    </w:rPr>
                                    <w:t>through effective participation in meetings and management systems necessary to co-ordinate the management of the school.</w:t>
                                  </w:r>
                                </w:p>
                                <w:p w14:paraId="6B01399A" w14:textId="504831F8" w:rsidR="00ED52D1" w:rsidRPr="00ED52D1" w:rsidRDefault="00ED52D1"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take responsibility for own professional development and duties in relation to school policies and practices</w:t>
                                  </w:r>
                                  <w:r>
                                    <w:rPr>
                                      <w:rFonts w:ascii="Gill Sans MT" w:hAnsi="Gill Sans MT"/>
                                      <w:color w:val="44546A" w:themeColor="text2"/>
                                      <w:sz w:val="20"/>
                                      <w:szCs w:val="20"/>
                                    </w:rPr>
                                    <w:t>.</w:t>
                                  </w:r>
                                </w:p>
                              </w:tc>
                            </w:tr>
                          </w:tbl>
                          <w:p w14:paraId="49823951" w14:textId="77777777" w:rsidR="00F44FF5" w:rsidRPr="00E10AFD" w:rsidRDefault="00F44FF5" w:rsidP="00F44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7DF55" id="Text Box 1372" o:spid="_x0000_s1031" type="#_x0000_t202" style="position:absolute;margin-left:-50.3pt;margin-top:15.4pt;width:542.4pt;height:6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F44FF5" w:rsidRPr="00E10AFD" w14:paraId="198DE7DC" w14:textId="77777777" w:rsidTr="009B7D79">
                        <w:tc>
                          <w:tcPr>
                            <w:tcW w:w="3644" w:type="dxa"/>
                          </w:tcPr>
                          <w:p w14:paraId="6BDFCCC3" w14:textId="77777777" w:rsidR="00F44FF5" w:rsidRPr="00ED52D1" w:rsidRDefault="00F44FF5">
                            <w:pPr>
                              <w:rPr>
                                <w:rFonts w:ascii="Gill Sans MT" w:hAnsi="Gill Sans MT"/>
                                <w:color w:val="44546A" w:themeColor="text2"/>
                                <w:sz w:val="20"/>
                                <w:szCs w:val="20"/>
                              </w:rPr>
                            </w:pPr>
                          </w:p>
                        </w:tc>
                        <w:tc>
                          <w:tcPr>
                            <w:tcW w:w="6896" w:type="dxa"/>
                          </w:tcPr>
                          <w:p w14:paraId="5892CD70" w14:textId="77777777" w:rsidR="00E10AFD" w:rsidRPr="00ED52D1" w:rsidRDefault="00E10AFD"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Evaluating own teaching critically to improve effectiveness.</w:t>
                            </w:r>
                          </w:p>
                          <w:p w14:paraId="21B31298" w14:textId="5C03279A" w:rsidR="00F44FF5" w:rsidRPr="00ED52D1" w:rsidRDefault="00F44FF5"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Ensuring the effective and efficient deployment of classroom support</w:t>
                            </w:r>
                            <w:r w:rsidR="000723F2" w:rsidRPr="00ED52D1">
                              <w:rPr>
                                <w:rFonts w:ascii="Gill Sans MT" w:hAnsi="Gill Sans MT"/>
                                <w:color w:val="44546A" w:themeColor="text2"/>
                                <w:sz w:val="20"/>
                                <w:szCs w:val="20"/>
                              </w:rPr>
                              <w:t>.</w:t>
                            </w:r>
                          </w:p>
                          <w:p w14:paraId="6DDD1F5E" w14:textId="77777777" w:rsidR="00F44FF5" w:rsidRPr="00ED52D1" w:rsidRDefault="00F44FF5"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Liaising with the Subject Leader to ensure the implementation of department policy and best practice.</w:t>
                            </w:r>
                          </w:p>
                          <w:p w14:paraId="5709444B" w14:textId="77777777" w:rsidR="00F44FF5" w:rsidRPr="00ED52D1" w:rsidRDefault="00F44FF5" w:rsidP="00E10AFD">
                            <w:pPr>
                              <w:pStyle w:val="ListParagraph"/>
                              <w:numPr>
                                <w:ilvl w:val="0"/>
                                <w:numId w:val="2"/>
                              </w:numPr>
                              <w:spacing w:after="0"/>
                              <w:ind w:left="360"/>
                              <w:rPr>
                                <w:rFonts w:ascii="Gill Sans MT" w:hAnsi="Gill Sans MT"/>
                                <w:color w:val="44546A" w:themeColor="text2"/>
                                <w:sz w:val="20"/>
                                <w:szCs w:val="20"/>
                              </w:rPr>
                            </w:pPr>
                            <w:r w:rsidRPr="00ED52D1">
                              <w:rPr>
                                <w:rFonts w:ascii="Gill Sans MT" w:hAnsi="Gill Sans MT"/>
                                <w:color w:val="44546A" w:themeColor="text2"/>
                                <w:sz w:val="20"/>
                                <w:szCs w:val="20"/>
                              </w:rPr>
                              <w:t>Teaching students in all the science disciplines as part of the KS4 team.</w:t>
                            </w:r>
                          </w:p>
                        </w:tc>
                      </w:tr>
                      <w:tr w:rsidR="00F44FF5" w:rsidRPr="00E10AFD" w14:paraId="342A93FF" w14:textId="77777777" w:rsidTr="009B7D79">
                        <w:tc>
                          <w:tcPr>
                            <w:tcW w:w="3644" w:type="dxa"/>
                          </w:tcPr>
                          <w:p w14:paraId="7404AB00" w14:textId="77777777" w:rsidR="00F44FF5" w:rsidRPr="00ED52D1" w:rsidRDefault="00F44FF5">
                            <w:pPr>
                              <w:rPr>
                                <w:rFonts w:ascii="Gill Sans MT" w:hAnsi="Gill Sans MT"/>
                                <w:color w:val="44546A" w:themeColor="text2"/>
                                <w:sz w:val="20"/>
                                <w:szCs w:val="20"/>
                              </w:rPr>
                            </w:pPr>
                            <w:r w:rsidRPr="00ED52D1">
                              <w:rPr>
                                <w:rFonts w:ascii="Gill Sans MT" w:hAnsi="Gill Sans MT"/>
                                <w:color w:val="44546A" w:themeColor="text2"/>
                                <w:sz w:val="20"/>
                                <w:szCs w:val="20"/>
                              </w:rPr>
                              <w:t>Assess and record students’ progress systematically and keep records to check work is understood and completed, monitor strengths and weaknesses, inform planning and recognise the level at which the student is achieving:</w:t>
                            </w:r>
                          </w:p>
                        </w:tc>
                        <w:tc>
                          <w:tcPr>
                            <w:tcW w:w="6896" w:type="dxa"/>
                          </w:tcPr>
                          <w:p w14:paraId="72211529" w14:textId="785720EE"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Assess how well learning objectives have been achieved and use them to improve specific aspects of teaching</w:t>
                            </w:r>
                            <w:r w:rsidR="000723F2" w:rsidRPr="00ED52D1">
                              <w:rPr>
                                <w:rFonts w:ascii="Gill Sans MT" w:hAnsi="Gill Sans MT"/>
                                <w:color w:val="44546A" w:themeColor="text2"/>
                                <w:sz w:val="20"/>
                                <w:szCs w:val="20"/>
                              </w:rPr>
                              <w:t>.</w:t>
                            </w:r>
                          </w:p>
                          <w:p w14:paraId="7A35B0F7" w14:textId="61779967"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Mark and monitor students’ work and set targets for progress</w:t>
                            </w:r>
                            <w:r w:rsidR="000723F2" w:rsidRPr="00ED52D1">
                              <w:rPr>
                                <w:rFonts w:ascii="Gill Sans MT" w:hAnsi="Gill Sans MT"/>
                                <w:color w:val="44546A" w:themeColor="text2"/>
                                <w:sz w:val="20"/>
                                <w:szCs w:val="20"/>
                              </w:rPr>
                              <w:t>.</w:t>
                            </w:r>
                          </w:p>
                          <w:p w14:paraId="78D2E34C" w14:textId="2328E377"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Undertake assessment of students as requested by examination bodies, departmental and school procedures</w:t>
                            </w:r>
                            <w:r w:rsidR="000723F2" w:rsidRPr="00ED52D1">
                              <w:rPr>
                                <w:rFonts w:ascii="Gill Sans MT" w:hAnsi="Gill Sans MT"/>
                                <w:color w:val="44546A" w:themeColor="text2"/>
                                <w:sz w:val="20"/>
                                <w:szCs w:val="20"/>
                              </w:rPr>
                              <w:t>.</w:t>
                            </w:r>
                          </w:p>
                          <w:p w14:paraId="4D66C648" w14:textId="2A4DB8CF" w:rsidR="00F44FF5" w:rsidRPr="00ED52D1" w:rsidRDefault="00F44FF5" w:rsidP="00F44FF5">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Prepare and present informative reports to parents</w:t>
                            </w:r>
                            <w:r w:rsidR="000723F2" w:rsidRPr="00ED52D1">
                              <w:rPr>
                                <w:rFonts w:ascii="Gill Sans MT" w:hAnsi="Gill Sans MT"/>
                                <w:color w:val="44546A" w:themeColor="text2"/>
                                <w:sz w:val="20"/>
                                <w:szCs w:val="20"/>
                              </w:rPr>
                              <w:t>.</w:t>
                            </w:r>
                          </w:p>
                          <w:p w14:paraId="54F77404" w14:textId="02B7A2A9" w:rsidR="00F44FF5" w:rsidRPr="00ED52D1" w:rsidRDefault="00F44FF5" w:rsidP="009B7D79">
                            <w:pPr>
                              <w:pStyle w:val="ListParagraph"/>
                              <w:numPr>
                                <w:ilvl w:val="0"/>
                                <w:numId w:val="3"/>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Undertake assessment of students and participate in the school’s system for recording and reporting to parents.</w:t>
                            </w:r>
                          </w:p>
                        </w:tc>
                      </w:tr>
                      <w:tr w:rsidR="00F44FF5" w:rsidRPr="00E10AFD" w14:paraId="4D33FBB1" w14:textId="77777777" w:rsidTr="009B7D79">
                        <w:tc>
                          <w:tcPr>
                            <w:tcW w:w="3644" w:type="dxa"/>
                          </w:tcPr>
                          <w:p w14:paraId="607C6F9B" w14:textId="77777777" w:rsidR="00F44FF5" w:rsidRPr="00ED52D1" w:rsidRDefault="00F44FF5">
                            <w:pPr>
                              <w:rPr>
                                <w:rFonts w:ascii="Gill Sans MT" w:hAnsi="Gill Sans MT"/>
                                <w:color w:val="44546A" w:themeColor="text2"/>
                                <w:sz w:val="20"/>
                                <w:szCs w:val="20"/>
                              </w:rPr>
                            </w:pPr>
                            <w:r w:rsidRPr="00ED52D1">
                              <w:rPr>
                                <w:rFonts w:ascii="Gill Sans MT" w:hAnsi="Gill Sans MT"/>
                                <w:color w:val="44546A" w:themeColor="text2"/>
                                <w:sz w:val="20"/>
                                <w:szCs w:val="20"/>
                              </w:rPr>
                              <w:t>Examinations:</w:t>
                            </w:r>
                          </w:p>
                        </w:tc>
                        <w:tc>
                          <w:tcPr>
                            <w:tcW w:w="6896" w:type="dxa"/>
                          </w:tcPr>
                          <w:p w14:paraId="46E7FF25" w14:textId="4D97DA8A" w:rsidR="00F44FF5" w:rsidRPr="00ED52D1" w:rsidRDefault="00F44FF5" w:rsidP="00BF661E">
                            <w:p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To implement School and Department policy </w:t>
                            </w:r>
                            <w:proofErr w:type="gramStart"/>
                            <w:r w:rsidRPr="00ED52D1">
                              <w:rPr>
                                <w:rFonts w:ascii="Gill Sans MT" w:hAnsi="Gill Sans MT"/>
                                <w:color w:val="44546A" w:themeColor="text2"/>
                                <w:sz w:val="20"/>
                                <w:szCs w:val="20"/>
                              </w:rPr>
                              <w:t>with regard to</w:t>
                            </w:r>
                            <w:proofErr w:type="gramEnd"/>
                            <w:r w:rsidRPr="00ED52D1">
                              <w:rPr>
                                <w:rFonts w:ascii="Gill Sans MT" w:hAnsi="Gill Sans MT"/>
                                <w:color w:val="44546A" w:themeColor="text2"/>
                                <w:sz w:val="20"/>
                                <w:szCs w:val="20"/>
                              </w:rPr>
                              <w:t xml:space="preserve"> external examinations.</w:t>
                            </w:r>
                          </w:p>
                        </w:tc>
                      </w:tr>
                      <w:tr w:rsidR="00F44FF5" w:rsidRPr="00E10AFD" w14:paraId="2779984F" w14:textId="77777777" w:rsidTr="009B7D79">
                        <w:tc>
                          <w:tcPr>
                            <w:tcW w:w="3644" w:type="dxa"/>
                          </w:tcPr>
                          <w:p w14:paraId="5E4B998E" w14:textId="55728B5C" w:rsidR="00F44FF5" w:rsidRPr="00ED52D1" w:rsidRDefault="00F44FF5">
                            <w:pPr>
                              <w:rPr>
                                <w:rFonts w:ascii="Gill Sans MT" w:hAnsi="Gill Sans MT"/>
                                <w:color w:val="44546A" w:themeColor="text2"/>
                                <w:sz w:val="20"/>
                                <w:szCs w:val="20"/>
                              </w:rPr>
                            </w:pPr>
                            <w:r w:rsidRPr="00ED52D1">
                              <w:rPr>
                                <w:rFonts w:ascii="Gill Sans MT" w:hAnsi="Gill Sans MT"/>
                                <w:color w:val="44546A" w:themeColor="text2"/>
                                <w:sz w:val="20"/>
                                <w:szCs w:val="20"/>
                              </w:rPr>
                              <w:t xml:space="preserve">Pastoral </w:t>
                            </w:r>
                            <w:r w:rsidR="00672DB4" w:rsidRPr="00ED52D1">
                              <w:rPr>
                                <w:rFonts w:ascii="Gill Sans MT" w:hAnsi="Gill Sans MT"/>
                                <w:color w:val="44546A" w:themeColor="text2"/>
                                <w:sz w:val="20"/>
                                <w:szCs w:val="20"/>
                              </w:rPr>
                              <w:t>care</w:t>
                            </w:r>
                            <w:r w:rsidRPr="00ED52D1">
                              <w:rPr>
                                <w:rFonts w:ascii="Gill Sans MT" w:hAnsi="Gill Sans MT"/>
                                <w:color w:val="44546A" w:themeColor="text2"/>
                                <w:sz w:val="20"/>
                                <w:szCs w:val="20"/>
                              </w:rPr>
                              <w:t>:</w:t>
                            </w:r>
                          </w:p>
                        </w:tc>
                        <w:tc>
                          <w:tcPr>
                            <w:tcW w:w="6896" w:type="dxa"/>
                          </w:tcPr>
                          <w:p w14:paraId="154EB7C7" w14:textId="77777777" w:rsidR="00F44FF5" w:rsidRPr="00ED52D1" w:rsidRDefault="00F44FF5" w:rsidP="00F44FF5">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Follow the expectations for Form Tutors at St Bernard’s.  </w:t>
                            </w:r>
                          </w:p>
                          <w:p w14:paraId="07ED02F2" w14:textId="77777777" w:rsidR="00F44FF5" w:rsidRPr="00ED52D1" w:rsidRDefault="00F44FF5" w:rsidP="00F44FF5">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Act as a Form Tutor to an assigned group of students and promote the general progress and well-being of individual students and of the Tutor Group as a whole.</w:t>
                            </w:r>
                          </w:p>
                          <w:p w14:paraId="2A96B37D" w14:textId="77777777" w:rsidR="00F44FF5" w:rsidRPr="00ED52D1" w:rsidRDefault="00F44FF5" w:rsidP="00F44FF5">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Prepare Tutor Reports, UCAS References etc.</w:t>
                            </w:r>
                          </w:p>
                          <w:p w14:paraId="646C3D53" w14:textId="35C47A62" w:rsidR="00F44FF5" w:rsidRPr="00ED52D1" w:rsidRDefault="00F44FF5" w:rsidP="00BF661E">
                            <w:pPr>
                              <w:pStyle w:val="ListParagraph"/>
                              <w:numPr>
                                <w:ilvl w:val="0"/>
                                <w:numId w:val="4"/>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Contribute to PSHE and citizenship and enterprise according to School policy.</w:t>
                            </w:r>
                          </w:p>
                        </w:tc>
                      </w:tr>
                      <w:tr w:rsidR="009B7D79" w:rsidRPr="00E10AFD" w14:paraId="5925DB9D" w14:textId="77777777" w:rsidTr="009B7D79">
                        <w:tc>
                          <w:tcPr>
                            <w:tcW w:w="3644" w:type="dxa"/>
                          </w:tcPr>
                          <w:p w14:paraId="0F763A50" w14:textId="68C08928" w:rsidR="009B7D79" w:rsidRPr="00ED52D1" w:rsidRDefault="009B7D79" w:rsidP="009B7D79">
                            <w:pPr>
                              <w:rPr>
                                <w:rFonts w:ascii="Gill Sans MT" w:hAnsi="Gill Sans MT"/>
                                <w:color w:val="44546A" w:themeColor="text2"/>
                                <w:sz w:val="20"/>
                                <w:szCs w:val="20"/>
                              </w:rPr>
                            </w:pPr>
                            <w:r w:rsidRPr="00ED52D1">
                              <w:rPr>
                                <w:rFonts w:ascii="Gill Sans MT" w:hAnsi="Gill Sans MT"/>
                                <w:color w:val="44546A" w:themeColor="text2"/>
                                <w:sz w:val="20"/>
                                <w:szCs w:val="20"/>
                              </w:rPr>
                              <w:t xml:space="preserve">Resources and </w:t>
                            </w:r>
                            <w:r w:rsidR="00672DB4" w:rsidRPr="00ED52D1">
                              <w:rPr>
                                <w:rFonts w:ascii="Gill Sans MT" w:hAnsi="Gill Sans MT"/>
                                <w:color w:val="44546A" w:themeColor="text2"/>
                                <w:sz w:val="20"/>
                                <w:szCs w:val="20"/>
                              </w:rPr>
                              <w:t>accommodation</w:t>
                            </w:r>
                            <w:r w:rsidRPr="00ED52D1">
                              <w:rPr>
                                <w:rFonts w:ascii="Gill Sans MT" w:hAnsi="Gill Sans MT"/>
                                <w:color w:val="44546A" w:themeColor="text2"/>
                                <w:sz w:val="20"/>
                                <w:szCs w:val="20"/>
                              </w:rPr>
                              <w:t>:</w:t>
                            </w:r>
                          </w:p>
                        </w:tc>
                        <w:tc>
                          <w:tcPr>
                            <w:tcW w:w="6896" w:type="dxa"/>
                          </w:tcPr>
                          <w:p w14:paraId="45A7DB6A" w14:textId="77777777" w:rsidR="009B7D79" w:rsidRPr="00ED52D1" w:rsidRDefault="009B7D79" w:rsidP="009B7D79">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assist the Head of Department in the proper management, care and development of departmental resources.</w:t>
                            </w:r>
                          </w:p>
                          <w:p w14:paraId="53994EDE" w14:textId="77777777" w:rsidR="009B7D79" w:rsidRPr="00ED52D1" w:rsidRDefault="009B7D79" w:rsidP="009B7D79">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enhance the learning environment through the creative display of students’ work and other materials.</w:t>
                            </w:r>
                          </w:p>
                          <w:p w14:paraId="3B7380ED" w14:textId="77777777" w:rsidR="009B7D79" w:rsidRPr="00ED52D1" w:rsidRDefault="009B7D79" w:rsidP="009B7D79">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ensure the proper care of accommodation, furniture and equipment.</w:t>
                            </w:r>
                          </w:p>
                        </w:tc>
                      </w:tr>
                      <w:tr w:rsidR="00E10AFD" w:rsidRPr="00E10AFD" w14:paraId="290BCA93" w14:textId="77777777" w:rsidTr="009B7D79">
                        <w:tc>
                          <w:tcPr>
                            <w:tcW w:w="3644" w:type="dxa"/>
                          </w:tcPr>
                          <w:p w14:paraId="47C85211" w14:textId="7C79178F" w:rsidR="00E10AFD" w:rsidRPr="00ED52D1" w:rsidRDefault="00E10AFD" w:rsidP="009B7D79">
                            <w:pPr>
                              <w:rPr>
                                <w:rFonts w:ascii="Gill Sans MT" w:hAnsi="Gill Sans MT"/>
                                <w:color w:val="44546A" w:themeColor="text2"/>
                                <w:sz w:val="20"/>
                                <w:szCs w:val="20"/>
                              </w:rPr>
                            </w:pPr>
                            <w:r w:rsidRPr="00ED52D1">
                              <w:rPr>
                                <w:rFonts w:ascii="Gill Sans MT" w:hAnsi="Gill Sans MT"/>
                                <w:color w:val="44546A" w:themeColor="text2"/>
                                <w:sz w:val="20"/>
                                <w:szCs w:val="20"/>
                              </w:rPr>
                              <w:t>Additional duties/other professional requirements:</w:t>
                            </w:r>
                          </w:p>
                        </w:tc>
                        <w:tc>
                          <w:tcPr>
                            <w:tcW w:w="6896" w:type="dxa"/>
                          </w:tcPr>
                          <w:p w14:paraId="0616A0FB"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play a full part in the life of the school community, to support its distinctive mission and ethos and to encourage staff and students to follow this example.</w:t>
                            </w:r>
                          </w:p>
                          <w:p w14:paraId="7A9A34C2"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support the school in meeting the school’s legal requirement for worship.</w:t>
                            </w:r>
                          </w:p>
                          <w:p w14:paraId="08E6DF74"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have a working knowledge of teachers’ professional duties, Teaching Standards and legal liabilities.</w:t>
                            </w:r>
                          </w:p>
                          <w:p w14:paraId="1C172B0D" w14:textId="051CCF98"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To </w:t>
                            </w:r>
                            <w:proofErr w:type="gramStart"/>
                            <w:r w:rsidRPr="00ED52D1">
                              <w:rPr>
                                <w:rFonts w:ascii="Gill Sans MT" w:hAnsi="Gill Sans MT"/>
                                <w:color w:val="44546A" w:themeColor="text2"/>
                                <w:sz w:val="20"/>
                                <w:szCs w:val="20"/>
                              </w:rPr>
                              <w:t>operate at all times</w:t>
                            </w:r>
                            <w:proofErr w:type="gramEnd"/>
                            <w:r w:rsidRPr="00ED52D1">
                              <w:rPr>
                                <w:rFonts w:ascii="Gill Sans MT" w:hAnsi="Gill Sans MT"/>
                                <w:color w:val="44546A" w:themeColor="text2"/>
                                <w:sz w:val="20"/>
                                <w:szCs w:val="20"/>
                              </w:rPr>
                              <w:t xml:space="preserve"> within the stated policies and practices of the </w:t>
                            </w:r>
                            <w:r w:rsidR="00911DEB" w:rsidRPr="00ED52D1">
                              <w:rPr>
                                <w:rFonts w:ascii="Gill Sans MT" w:hAnsi="Gill Sans MT"/>
                                <w:color w:val="44546A" w:themeColor="text2"/>
                                <w:sz w:val="20"/>
                                <w:szCs w:val="20"/>
                              </w:rPr>
                              <w:t>school</w:t>
                            </w:r>
                            <w:r w:rsidRPr="00ED52D1">
                              <w:rPr>
                                <w:rFonts w:ascii="Gill Sans MT" w:hAnsi="Gill Sans MT"/>
                                <w:color w:val="44546A" w:themeColor="text2"/>
                                <w:sz w:val="20"/>
                                <w:szCs w:val="20"/>
                              </w:rPr>
                              <w:t>.</w:t>
                            </w:r>
                          </w:p>
                          <w:p w14:paraId="3FDB5742" w14:textId="77777777" w:rsidR="00E10AFD" w:rsidRPr="00ED52D1"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establish effective working relationships and set a good example through their presentation and personal and professional conduct.</w:t>
                            </w:r>
                          </w:p>
                          <w:p w14:paraId="7CAB5CF3" w14:textId="6C2FAB52" w:rsidR="00E10AFD" w:rsidRDefault="00E10AFD"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 xml:space="preserve">To contribute to the corporate life of the </w:t>
                            </w:r>
                            <w:r w:rsidR="00911DEB" w:rsidRPr="00ED52D1">
                              <w:rPr>
                                <w:rFonts w:ascii="Gill Sans MT" w:hAnsi="Gill Sans MT"/>
                                <w:color w:val="44546A" w:themeColor="text2"/>
                                <w:sz w:val="20"/>
                                <w:szCs w:val="20"/>
                              </w:rPr>
                              <w:t xml:space="preserve">school </w:t>
                            </w:r>
                            <w:r w:rsidRPr="00ED52D1">
                              <w:rPr>
                                <w:rFonts w:ascii="Gill Sans MT" w:hAnsi="Gill Sans MT"/>
                                <w:color w:val="44546A" w:themeColor="text2"/>
                                <w:sz w:val="20"/>
                                <w:szCs w:val="20"/>
                              </w:rPr>
                              <w:t>through effective participation in meetings and management systems necessary to co-ordinate the management of the school.</w:t>
                            </w:r>
                          </w:p>
                          <w:p w14:paraId="6B01399A" w14:textId="504831F8" w:rsidR="00ED52D1" w:rsidRPr="00ED52D1" w:rsidRDefault="00ED52D1" w:rsidP="00ED52D1">
                            <w:pPr>
                              <w:pStyle w:val="ListParagraph"/>
                              <w:numPr>
                                <w:ilvl w:val="0"/>
                                <w:numId w:val="5"/>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take responsibility for own professional development and duties in relation to school policies and practices</w:t>
                            </w:r>
                            <w:r>
                              <w:rPr>
                                <w:rFonts w:ascii="Gill Sans MT" w:hAnsi="Gill Sans MT"/>
                                <w:color w:val="44546A" w:themeColor="text2"/>
                                <w:sz w:val="20"/>
                                <w:szCs w:val="20"/>
                              </w:rPr>
                              <w:t>.</w:t>
                            </w:r>
                          </w:p>
                        </w:tc>
                      </w:tr>
                    </w:tbl>
                    <w:p w14:paraId="49823951" w14:textId="77777777" w:rsidR="00F44FF5" w:rsidRPr="00E10AFD" w:rsidRDefault="00F44FF5" w:rsidP="00F44FF5"/>
                  </w:txbxContent>
                </v:textbox>
              </v:shape>
            </w:pict>
          </mc:Fallback>
        </mc:AlternateContent>
      </w:r>
      <w:r w:rsidRPr="00151760">
        <w:rPr>
          <w:noProof/>
        </w:rPr>
        <mc:AlternateContent>
          <mc:Choice Requires="wpg">
            <w:drawing>
              <wp:anchor distT="0" distB="0" distL="114300" distR="114300" simplePos="0" relativeHeight="251671552" behindDoc="0" locked="0" layoutInCell="1" allowOverlap="1" wp14:anchorId="37BCFDA8" wp14:editId="685BD9D7">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B33066" id="Group 1365" o:spid="_x0000_s1026" style="position:absolute;margin-left:-48.25pt;margin-top:626.55pt;width:540.5pt;height:21.75pt;z-index:25167155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Zj1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1" o:title=""/>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br w:type="page"/>
      </w:r>
    </w:p>
    <w:p w14:paraId="44473B13" w14:textId="77777777" w:rsidR="00F44FF5" w:rsidRDefault="00F44FF5" w:rsidP="00F44FF5">
      <w:pPr>
        <w:spacing w:after="200" w:line="276" w:lineRule="auto"/>
      </w:pPr>
    </w:p>
    <w:p w14:paraId="7BB21034" w14:textId="77777777" w:rsidR="00F44FF5" w:rsidRDefault="00F44FF5" w:rsidP="00F44FF5">
      <w:pPr>
        <w:ind w:left="-993" w:right="-23"/>
      </w:pPr>
      <w:r>
        <w:rPr>
          <w:noProof/>
          <w14:ligatures w14:val="none"/>
          <w14:cntxtAlts w14:val="0"/>
        </w:rPr>
        <mc:AlternateContent>
          <mc:Choice Requires="wps">
            <w:drawing>
              <wp:anchor distT="0" distB="0" distL="114300" distR="114300" simplePos="0" relativeHeight="251674624" behindDoc="0" locked="0" layoutInCell="1" allowOverlap="1" wp14:anchorId="26C0F5B5" wp14:editId="539EEA1C">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D13D" id="Rectangle 1377" o:spid="_x0000_s1026" style="position:absolute;margin-left:-50.15pt;margin-top:42.6pt;width:541.4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" fillcolor="#44546a [3215]" stroked="f" strokeweight="1pt"/>
            </w:pict>
          </mc:Fallback>
        </mc:AlternateContent>
      </w:r>
      <w:r w:rsidRPr="006B2351">
        <w:rPr>
          <w:noProof/>
        </w:rPr>
        <mc:AlternateContent>
          <mc:Choice Requires="wps">
            <w:drawing>
              <wp:anchor distT="0" distB="0" distL="114300" distR="114300" simplePos="0" relativeHeight="251676672" behindDoc="0" locked="0" layoutInCell="1" allowOverlap="1" wp14:anchorId="12880758" wp14:editId="078E8647">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24920" id="Rectangle 1378" o:spid="_x0000_s1026" style="position:absolute;margin-left:36.2pt;margin-top:72.8pt;width:366.7pt;height:4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1677696" behindDoc="0" locked="0" layoutInCell="1" allowOverlap="1" wp14:anchorId="01C1F3F7" wp14:editId="08B8F79E">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F3F7" id="_x0000_s1032" type="#_x0000_t202" style="position:absolute;left:0;text-align:left;margin-left:36pt;margin-top:80.55pt;width:366.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Ce3W3t+wEAANQDAAAOAAAAAAAAAAAAAAAA&#10;AC4CAABkcnMvZTJvRG9jLnhtbFBLAQItABQABgAIAAAAIQBrUOwN3gAAAAoBAAAPAAAAAAAAAAAA&#10;AAAAAFUEAABkcnMvZG93bnJldi54bWxQSwUGAAAAAAQABADzAAAAYAUAAAAA&#10;" filled="f" stroked="f">
                <v:textbo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v:textbox>
              </v:shape>
            </w:pict>
          </mc:Fallback>
        </mc:AlternateContent>
      </w:r>
      <w:r w:rsidRPr="005703D3">
        <w:rPr>
          <w:noProof/>
        </w:rPr>
        <mc:AlternateContent>
          <mc:Choice Requires="wps">
            <w:drawing>
              <wp:anchor distT="36576" distB="36576" distL="36576" distR="36576" simplePos="0" relativeHeight="251675648" behindDoc="0" locked="0" layoutInCell="1" allowOverlap="1" wp14:anchorId="3B00144F" wp14:editId="0D17F61B">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3CBF654C"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144F" id="_x0000_s1033" type="#_x0000_t202" style="position:absolute;left:0;text-align:left;margin-left:35.9pt;margin-top:7.95pt;width:366.7pt;height:65.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" fillcolor="window" stroked="f">
                <v:textbox inset="2.88pt,2.88pt,2.88pt,2.88pt">
                  <w:txbxContent>
                    <w:p w14:paraId="3CBF654C"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6B492513" wp14:editId="70203DBD">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24A5F4" w14:textId="77777777" w:rsidR="00F44FF5" w:rsidRDefault="00F44FF5" w:rsidP="00F44FF5">
      <w:pPr>
        <w:ind w:left="-993" w:right="-23"/>
      </w:pPr>
    </w:p>
    <w:p w14:paraId="0DFF86A4" w14:textId="77777777" w:rsidR="00F44FF5" w:rsidRDefault="00F44FF5" w:rsidP="00F44FF5">
      <w:pPr>
        <w:ind w:left="-993" w:right="-23"/>
      </w:pPr>
    </w:p>
    <w:p w14:paraId="1EDD04F1" w14:textId="77777777" w:rsidR="00F44FF5" w:rsidRDefault="00F44FF5" w:rsidP="00F44FF5">
      <w:pPr>
        <w:ind w:left="-993" w:right="-23"/>
      </w:pPr>
    </w:p>
    <w:p w14:paraId="20135058" w14:textId="1E6EC495" w:rsidR="00E543E3" w:rsidRDefault="00E10AFD" w:rsidP="00F44FF5">
      <w:pPr>
        <w:spacing w:after="200" w:line="276" w:lineRule="auto"/>
      </w:pPr>
      <w:r>
        <w:rPr>
          <w:noProof/>
          <w14:ligatures w14:val="none"/>
          <w14:cntxtAlts w14:val="0"/>
        </w:rPr>
        <mc:AlternateContent>
          <mc:Choice Requires="wps">
            <w:drawing>
              <wp:anchor distT="0" distB="0" distL="114300" distR="114300" simplePos="0" relativeHeight="251680768" behindDoc="0" locked="0" layoutInCell="1" allowOverlap="1" wp14:anchorId="5554C852" wp14:editId="4C5FAA46">
                <wp:simplePos x="0" y="0"/>
                <wp:positionH relativeFrom="column">
                  <wp:posOffset>-570865</wp:posOffset>
                </wp:positionH>
                <wp:positionV relativeFrom="paragraph">
                  <wp:posOffset>1781369</wp:posOffset>
                </wp:positionV>
                <wp:extent cx="6864350" cy="3946849"/>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3946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AE5E8" w14:textId="77777777" w:rsidR="00F44FF5" w:rsidRDefault="00F44FF5" w:rsidP="00F44FF5">
                            <w:pPr>
                              <w:rPr>
                                <w:rFonts w:ascii="Gill Sans MT" w:hAnsi="Gill Sans MT"/>
                                <w:color w:val="44546A" w:themeColor="text2"/>
                              </w:rPr>
                            </w:pPr>
                            <w:r>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F72D03E" w14:textId="77777777" w:rsidR="00F44FF5" w:rsidRDefault="00F44FF5" w:rsidP="00F44FF5">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14:paraId="52ABC7FE" w14:textId="0BE169BA" w:rsidR="00F44FF5" w:rsidRDefault="00F44FF5" w:rsidP="00F44FF5">
                            <w:pPr>
                              <w:rPr>
                                <w:rFonts w:ascii="Gill Sans MT" w:hAnsi="Gill Sans MT"/>
                                <w:color w:val="44546A" w:themeColor="text2"/>
                              </w:rPr>
                            </w:pPr>
                            <w:r>
                              <w:rPr>
                                <w:rFonts w:ascii="Gill Sans MT" w:hAnsi="Gill Sans MT"/>
                                <w:color w:val="44546A" w:themeColor="text2"/>
                              </w:rPr>
                              <w:t xml:space="preserve">The </w:t>
                            </w:r>
                            <w:r w:rsidR="00911DEB">
                              <w:rPr>
                                <w:rFonts w:ascii="Gill Sans MT" w:hAnsi="Gill Sans MT"/>
                                <w:color w:val="44546A" w:themeColor="text2"/>
                              </w:rPr>
                              <w:t xml:space="preserve">school </w:t>
                            </w:r>
                            <w:r>
                              <w:rPr>
                                <w:rFonts w:ascii="Gill Sans MT" w:hAnsi="Gill Sans MT"/>
                                <w:color w:val="44546A" w:themeColor="text2"/>
                              </w:rPr>
                              <w:t>will endeavour to be courteous to colleagues and provide a welcoming environment to visitors and telephone callers.</w:t>
                            </w:r>
                          </w:p>
                          <w:p w14:paraId="23244393" w14:textId="06045E04" w:rsidR="00F44FF5" w:rsidRDefault="00F44FF5" w:rsidP="00F44FF5">
                            <w:pPr>
                              <w:rPr>
                                <w:rFonts w:ascii="Gill Sans MT" w:hAnsi="Gill Sans MT"/>
                                <w:color w:val="44546A" w:themeColor="text2"/>
                              </w:rPr>
                            </w:pPr>
                            <w:r>
                              <w:rPr>
                                <w:rFonts w:ascii="Gill Sans MT" w:hAnsi="Gill Sans MT"/>
                                <w:color w:val="44546A" w:themeColor="text2"/>
                              </w:rPr>
                              <w:t xml:space="preserve">The </w:t>
                            </w:r>
                            <w:r w:rsidR="00911DEB">
                              <w:rPr>
                                <w:rFonts w:ascii="Gill Sans MT" w:hAnsi="Gill Sans MT"/>
                                <w:color w:val="44546A" w:themeColor="text2"/>
                              </w:rPr>
                              <w:t xml:space="preserve">school </w:t>
                            </w:r>
                            <w:r>
                              <w:rPr>
                                <w:rFonts w:ascii="Gill Sans MT" w:hAnsi="Gill Sans MT"/>
                                <w:color w:val="44546A" w:themeColor="text2"/>
                              </w:rPr>
                              <w:t>will endeavour to make any necessary reasonable adjustments to the job and the working environment to enable access to employment opportunities for disabled job applicants or continued employment for any employee who develops a disabling condition.</w:t>
                            </w:r>
                          </w:p>
                          <w:p w14:paraId="4141323F" w14:textId="77777777" w:rsidR="00F44FF5" w:rsidRDefault="00F44FF5" w:rsidP="00F44FF5">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14:paraId="7D317E8A" w14:textId="77777777" w:rsidR="00F44FF5" w:rsidRDefault="00F44FF5" w:rsidP="00F44FF5">
                            <w:pPr>
                              <w:rPr>
                                <w:rFonts w:ascii="Gill Sans MT" w:hAnsi="Gill Sans MT"/>
                                <w:color w:val="44546A" w:themeColor="text2"/>
                              </w:rPr>
                            </w:pPr>
                          </w:p>
                          <w:p w14:paraId="122BD421" w14:textId="77777777" w:rsidR="00E10AFD" w:rsidRDefault="00E10AFD" w:rsidP="00F44FF5">
                            <w:pPr>
                              <w:rPr>
                                <w:rFonts w:ascii="Gill Sans MT" w:hAnsi="Gill Sans MT"/>
                                <w:color w:val="44546A" w:themeColor="text2"/>
                              </w:rPr>
                            </w:pPr>
                          </w:p>
                          <w:p w14:paraId="46685262" w14:textId="085B4031" w:rsidR="00672DB4" w:rsidRDefault="00F44FF5" w:rsidP="00F44FF5">
                            <w:pPr>
                              <w:rPr>
                                <w:rFonts w:ascii="Gill Sans MT" w:hAnsi="Gill Sans MT"/>
                                <w:color w:val="44546A" w:themeColor="text2"/>
                              </w:rPr>
                            </w:pPr>
                            <w:r>
                              <w:rPr>
                                <w:rFonts w:ascii="Gill Sans MT" w:hAnsi="Gill Sans MT"/>
                                <w:b/>
                                <w:color w:val="44546A" w:themeColor="text2"/>
                              </w:rPr>
                              <w:t>Teacher</w:t>
                            </w:r>
                            <w:r>
                              <w:rPr>
                                <w:rFonts w:ascii="Gill Sans MT" w:hAnsi="Gill Sans MT"/>
                                <w:color w:val="44546A" w:themeColor="text2"/>
                              </w:rPr>
                              <w:t xml:space="preserve"> …………………………</w:t>
                            </w:r>
                            <w:bookmarkStart w:id="0" w:name="_Hlk121751065"/>
                            <w:r>
                              <w:rPr>
                                <w:rFonts w:ascii="Gill Sans MT" w:hAnsi="Gill Sans MT"/>
                                <w:color w:val="44546A" w:themeColor="text2"/>
                              </w:rPr>
                              <w:t>…</w:t>
                            </w:r>
                            <w:bookmarkEnd w:id="0"/>
                            <w:r>
                              <w:rPr>
                                <w:rFonts w:ascii="Gill Sans MT" w:hAnsi="Gill Sans MT"/>
                                <w:color w:val="44546A" w:themeColor="text2"/>
                              </w:rPr>
                              <w:t>……………………</w:t>
                            </w:r>
                          </w:p>
                          <w:p w14:paraId="03BBF52D" w14:textId="77777777" w:rsidR="00672DB4" w:rsidRDefault="00672DB4" w:rsidP="00F44FF5">
                            <w:pPr>
                              <w:rPr>
                                <w:rFonts w:ascii="Gill Sans MT" w:hAnsi="Gill Sans MT"/>
                                <w:color w:val="44546A" w:themeColor="text2"/>
                              </w:rPr>
                            </w:pPr>
                          </w:p>
                          <w:p w14:paraId="6ED0644C" w14:textId="4A0ED00C" w:rsidR="00F44FF5" w:rsidRPr="007D7994" w:rsidRDefault="00F44FF5" w:rsidP="00F44FF5">
                            <w:pPr>
                              <w:rPr>
                                <w:rFonts w:ascii="Gill Sans MT" w:hAnsi="Gill Sans MT"/>
                                <w:color w:val="44546A" w:themeColor="text2"/>
                              </w:rPr>
                            </w:pPr>
                            <w:r>
                              <w:rPr>
                                <w:rFonts w:ascii="Gill Sans MT" w:hAnsi="Gill Sans MT"/>
                                <w:b/>
                                <w:color w:val="44546A" w:themeColor="text2"/>
                              </w:rPr>
                              <w:t>Line Manager</w:t>
                            </w:r>
                            <w:r>
                              <w:rPr>
                                <w:rFonts w:ascii="Gill Sans MT" w:hAnsi="Gill Sans MT"/>
                                <w:color w:val="44546A" w:themeColor="text2"/>
                              </w:rPr>
                              <w:t xml:space="preserve"> </w:t>
                            </w:r>
                            <w:r w:rsidR="00ED52D1">
                              <w:rPr>
                                <w:rFonts w:ascii="Gill Sans MT" w:hAnsi="Gill Sans MT"/>
                                <w:color w:val="44546A" w:themeColor="text2"/>
                              </w:rPr>
                              <w:t>………………………………………</w:t>
                            </w:r>
                            <w:proofErr w:type="gramStart"/>
                            <w:r w:rsidR="00ED52D1">
                              <w:rPr>
                                <w:rFonts w:ascii="Gill Sans MT" w:hAnsi="Gill Sans MT"/>
                                <w:color w:val="44546A" w:themeColor="text2"/>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C852" id="Text Box 1383" o:spid="_x0000_s1034" type="#_x0000_t202" style="position:absolute;margin-left:-44.95pt;margin-top:140.25pt;width:540.5pt;height:3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" fillcolor="white [3201]" stroked="f" strokeweight=".5pt">
                <v:textbox>
                  <w:txbxContent>
                    <w:p w14:paraId="669AE5E8" w14:textId="77777777" w:rsidR="00F44FF5" w:rsidRDefault="00F44FF5" w:rsidP="00F44FF5">
                      <w:pPr>
                        <w:rPr>
                          <w:rFonts w:ascii="Gill Sans MT" w:hAnsi="Gill Sans MT"/>
                          <w:color w:val="44546A" w:themeColor="text2"/>
                        </w:rPr>
                      </w:pPr>
                      <w:r>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F72D03E" w14:textId="77777777" w:rsidR="00F44FF5" w:rsidRDefault="00F44FF5" w:rsidP="00F44FF5">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14:paraId="52ABC7FE" w14:textId="0BE169BA" w:rsidR="00F44FF5" w:rsidRDefault="00F44FF5" w:rsidP="00F44FF5">
                      <w:pPr>
                        <w:rPr>
                          <w:rFonts w:ascii="Gill Sans MT" w:hAnsi="Gill Sans MT"/>
                          <w:color w:val="44546A" w:themeColor="text2"/>
                        </w:rPr>
                      </w:pPr>
                      <w:r>
                        <w:rPr>
                          <w:rFonts w:ascii="Gill Sans MT" w:hAnsi="Gill Sans MT"/>
                          <w:color w:val="44546A" w:themeColor="text2"/>
                        </w:rPr>
                        <w:t xml:space="preserve">The </w:t>
                      </w:r>
                      <w:r w:rsidR="00911DEB">
                        <w:rPr>
                          <w:rFonts w:ascii="Gill Sans MT" w:hAnsi="Gill Sans MT"/>
                          <w:color w:val="44546A" w:themeColor="text2"/>
                        </w:rPr>
                        <w:t xml:space="preserve">school </w:t>
                      </w:r>
                      <w:r>
                        <w:rPr>
                          <w:rFonts w:ascii="Gill Sans MT" w:hAnsi="Gill Sans MT"/>
                          <w:color w:val="44546A" w:themeColor="text2"/>
                        </w:rPr>
                        <w:t>will endeavour to be courteous to colleagues and provide a welcoming environment to visitors and telephone callers.</w:t>
                      </w:r>
                    </w:p>
                    <w:p w14:paraId="23244393" w14:textId="06045E04" w:rsidR="00F44FF5" w:rsidRDefault="00F44FF5" w:rsidP="00F44FF5">
                      <w:pPr>
                        <w:rPr>
                          <w:rFonts w:ascii="Gill Sans MT" w:hAnsi="Gill Sans MT"/>
                          <w:color w:val="44546A" w:themeColor="text2"/>
                        </w:rPr>
                      </w:pPr>
                      <w:r>
                        <w:rPr>
                          <w:rFonts w:ascii="Gill Sans MT" w:hAnsi="Gill Sans MT"/>
                          <w:color w:val="44546A" w:themeColor="text2"/>
                        </w:rPr>
                        <w:t xml:space="preserve">The </w:t>
                      </w:r>
                      <w:r w:rsidR="00911DEB">
                        <w:rPr>
                          <w:rFonts w:ascii="Gill Sans MT" w:hAnsi="Gill Sans MT"/>
                          <w:color w:val="44546A" w:themeColor="text2"/>
                        </w:rPr>
                        <w:t xml:space="preserve">school </w:t>
                      </w:r>
                      <w:r>
                        <w:rPr>
                          <w:rFonts w:ascii="Gill Sans MT" w:hAnsi="Gill Sans MT"/>
                          <w:color w:val="44546A" w:themeColor="text2"/>
                        </w:rPr>
                        <w:t>will endeavour to make any necessary reasonable adjustments to the job and the working environment to enable access to employment opportunities for disabled job applicants or continued employment for any employee who develops a disabling condition.</w:t>
                      </w:r>
                    </w:p>
                    <w:p w14:paraId="4141323F" w14:textId="77777777" w:rsidR="00F44FF5" w:rsidRDefault="00F44FF5" w:rsidP="00F44FF5">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14:paraId="7D317E8A" w14:textId="77777777" w:rsidR="00F44FF5" w:rsidRDefault="00F44FF5" w:rsidP="00F44FF5">
                      <w:pPr>
                        <w:rPr>
                          <w:rFonts w:ascii="Gill Sans MT" w:hAnsi="Gill Sans MT"/>
                          <w:color w:val="44546A" w:themeColor="text2"/>
                        </w:rPr>
                      </w:pPr>
                    </w:p>
                    <w:p w14:paraId="122BD421" w14:textId="77777777" w:rsidR="00E10AFD" w:rsidRDefault="00E10AFD" w:rsidP="00F44FF5">
                      <w:pPr>
                        <w:rPr>
                          <w:rFonts w:ascii="Gill Sans MT" w:hAnsi="Gill Sans MT"/>
                          <w:color w:val="44546A" w:themeColor="text2"/>
                        </w:rPr>
                      </w:pPr>
                    </w:p>
                    <w:p w14:paraId="46685262" w14:textId="085B4031" w:rsidR="00672DB4" w:rsidRDefault="00F44FF5" w:rsidP="00F44FF5">
                      <w:pPr>
                        <w:rPr>
                          <w:rFonts w:ascii="Gill Sans MT" w:hAnsi="Gill Sans MT"/>
                          <w:color w:val="44546A" w:themeColor="text2"/>
                        </w:rPr>
                      </w:pPr>
                      <w:r>
                        <w:rPr>
                          <w:rFonts w:ascii="Gill Sans MT" w:hAnsi="Gill Sans MT"/>
                          <w:b/>
                          <w:color w:val="44546A" w:themeColor="text2"/>
                        </w:rPr>
                        <w:t>Teacher</w:t>
                      </w:r>
                      <w:r>
                        <w:rPr>
                          <w:rFonts w:ascii="Gill Sans MT" w:hAnsi="Gill Sans MT"/>
                          <w:color w:val="44546A" w:themeColor="text2"/>
                        </w:rPr>
                        <w:t xml:space="preserve"> …………………………</w:t>
                      </w:r>
                      <w:bookmarkStart w:id="1" w:name="_Hlk121751065"/>
                      <w:r>
                        <w:rPr>
                          <w:rFonts w:ascii="Gill Sans MT" w:hAnsi="Gill Sans MT"/>
                          <w:color w:val="44546A" w:themeColor="text2"/>
                        </w:rPr>
                        <w:t>…</w:t>
                      </w:r>
                      <w:bookmarkEnd w:id="1"/>
                      <w:r>
                        <w:rPr>
                          <w:rFonts w:ascii="Gill Sans MT" w:hAnsi="Gill Sans MT"/>
                          <w:color w:val="44546A" w:themeColor="text2"/>
                        </w:rPr>
                        <w:t>……………………</w:t>
                      </w:r>
                    </w:p>
                    <w:p w14:paraId="03BBF52D" w14:textId="77777777" w:rsidR="00672DB4" w:rsidRDefault="00672DB4" w:rsidP="00F44FF5">
                      <w:pPr>
                        <w:rPr>
                          <w:rFonts w:ascii="Gill Sans MT" w:hAnsi="Gill Sans MT"/>
                          <w:color w:val="44546A" w:themeColor="text2"/>
                        </w:rPr>
                      </w:pPr>
                    </w:p>
                    <w:p w14:paraId="6ED0644C" w14:textId="4A0ED00C" w:rsidR="00F44FF5" w:rsidRPr="007D7994" w:rsidRDefault="00F44FF5" w:rsidP="00F44FF5">
                      <w:pPr>
                        <w:rPr>
                          <w:rFonts w:ascii="Gill Sans MT" w:hAnsi="Gill Sans MT"/>
                          <w:color w:val="44546A" w:themeColor="text2"/>
                        </w:rPr>
                      </w:pPr>
                      <w:r>
                        <w:rPr>
                          <w:rFonts w:ascii="Gill Sans MT" w:hAnsi="Gill Sans MT"/>
                          <w:b/>
                          <w:color w:val="44546A" w:themeColor="text2"/>
                        </w:rPr>
                        <w:t>Line Manager</w:t>
                      </w:r>
                      <w:r>
                        <w:rPr>
                          <w:rFonts w:ascii="Gill Sans MT" w:hAnsi="Gill Sans MT"/>
                          <w:color w:val="44546A" w:themeColor="text2"/>
                        </w:rPr>
                        <w:t xml:space="preserve"> </w:t>
                      </w:r>
                      <w:r w:rsidR="00ED52D1">
                        <w:rPr>
                          <w:rFonts w:ascii="Gill Sans MT" w:hAnsi="Gill Sans MT"/>
                          <w:color w:val="44546A" w:themeColor="text2"/>
                        </w:rPr>
                        <w:t>………………………………………</w:t>
                      </w:r>
                      <w:proofErr w:type="gramStart"/>
                      <w:r w:rsidR="00ED52D1">
                        <w:rPr>
                          <w:rFonts w:ascii="Gill Sans MT" w:hAnsi="Gill Sans MT"/>
                          <w:color w:val="44546A" w:themeColor="text2"/>
                        </w:rPr>
                        <w:t>…..</w:t>
                      </w:r>
                      <w:proofErr w:type="gramEnd"/>
                    </w:p>
                  </w:txbxContent>
                </v:textbox>
              </v:shape>
            </w:pict>
          </mc:Fallback>
        </mc:AlternateContent>
      </w:r>
      <w:r>
        <w:rPr>
          <w:noProof/>
          <w14:ligatures w14:val="none"/>
          <w14:cntxtAlts w14:val="0"/>
        </w:rPr>
        <mc:AlternateContent>
          <mc:Choice Requires="wps">
            <w:drawing>
              <wp:anchor distT="0" distB="0" distL="114300" distR="114300" simplePos="0" relativeHeight="251679744" behindDoc="0" locked="0" layoutInCell="1" allowOverlap="1" wp14:anchorId="01B10320" wp14:editId="6F63233E">
                <wp:simplePos x="0" y="0"/>
                <wp:positionH relativeFrom="column">
                  <wp:posOffset>-636283</wp:posOffset>
                </wp:positionH>
                <wp:positionV relativeFrom="paragraph">
                  <wp:posOffset>617077</wp:posOffset>
                </wp:positionV>
                <wp:extent cx="6888480" cy="1567543"/>
                <wp:effectExtent l="0" t="0" r="7620" b="0"/>
                <wp:wrapNone/>
                <wp:docPr id="1381" name="Text Box 1381"/>
                <wp:cNvGraphicFramePr/>
                <a:graphic xmlns:a="http://schemas.openxmlformats.org/drawingml/2006/main">
                  <a:graphicData uri="http://schemas.microsoft.com/office/word/2010/wordprocessingShape">
                    <wps:wsp>
                      <wps:cNvSpPr txBox="1"/>
                      <wps:spPr>
                        <a:xfrm>
                          <a:off x="0" y="0"/>
                          <a:ext cx="6888480" cy="1567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5"/>
                              <w:gridCol w:w="6895"/>
                            </w:tblGrid>
                            <w:tr w:rsidR="00F44FF5" w14:paraId="23DF02ED" w14:textId="77777777" w:rsidTr="009B7D79">
                              <w:tc>
                                <w:tcPr>
                                  <w:tcW w:w="3645" w:type="dxa"/>
                                </w:tcPr>
                                <w:p w14:paraId="08B3BDBF" w14:textId="4C89CB40" w:rsidR="00F44FF5" w:rsidRDefault="00F44FF5" w:rsidP="004B2F3D">
                                  <w:pPr>
                                    <w:rPr>
                                      <w:rFonts w:ascii="Gill Sans MT" w:hAnsi="Gill Sans MT"/>
                                      <w:color w:val="44546A" w:themeColor="text2"/>
                                    </w:rPr>
                                  </w:pPr>
                                </w:p>
                              </w:tc>
                              <w:tc>
                                <w:tcPr>
                                  <w:tcW w:w="6895" w:type="dxa"/>
                                </w:tcPr>
                                <w:p w14:paraId="01EBD263" w14:textId="77777777" w:rsidR="00F44FF5" w:rsidRPr="00ED52D1" w:rsidRDefault="00F44FF5" w:rsidP="00F44FF5">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liaise effectively with parents and Governors.</w:t>
                                  </w:r>
                                </w:p>
                                <w:p w14:paraId="4EF2C042" w14:textId="77777777" w:rsidR="00F44FF5" w:rsidRPr="00ED52D1" w:rsidRDefault="00F44FF5" w:rsidP="00F44FF5">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support the school in meeting its legal requirements for worship.</w:t>
                                  </w:r>
                                </w:p>
                                <w:p w14:paraId="51C688D5" w14:textId="77777777" w:rsidR="00F44FF5" w:rsidRPr="00ED52D1" w:rsidRDefault="00F44FF5" w:rsidP="00F44FF5">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actively engage in the Appraisal process.</w:t>
                                  </w:r>
                                </w:p>
                                <w:p w14:paraId="5F60E932" w14:textId="0FC97DCE" w:rsidR="00F44FF5" w:rsidRPr="00ED52D1" w:rsidRDefault="00F44FF5" w:rsidP="004B2F3D">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undertake any other duty as specified by the School Teachers’ Pay and Conditions not mentioned in the above.</w:t>
                                  </w:r>
                                </w:p>
                              </w:tc>
                            </w:tr>
                          </w:tbl>
                          <w:p w14:paraId="3D7FF6D2" w14:textId="77777777" w:rsidR="00F44FF5" w:rsidRDefault="00F44FF5" w:rsidP="00F44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10320" id="Text Box 1381" o:spid="_x0000_s1035" type="#_x0000_t202" style="position:absolute;margin-left:-50.1pt;margin-top:48.6pt;width:542.4pt;height:123.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" fillcolor="white [3201]" stroked="f" strokeweight=".5pt">
                <v:textbox>
                  <w:txbxContent>
                    <w:tbl>
                      <w:tblPr>
                        <w:tblStyle w:val="TableGrid"/>
                        <w:tblW w:w="0" w:type="auto"/>
                        <w:tblLook w:val="04A0" w:firstRow="1" w:lastRow="0" w:firstColumn="1" w:lastColumn="0" w:noHBand="0" w:noVBand="1"/>
                      </w:tblPr>
                      <w:tblGrid>
                        <w:gridCol w:w="3645"/>
                        <w:gridCol w:w="6895"/>
                      </w:tblGrid>
                      <w:tr w:rsidR="00F44FF5" w14:paraId="23DF02ED" w14:textId="77777777" w:rsidTr="009B7D79">
                        <w:tc>
                          <w:tcPr>
                            <w:tcW w:w="3645" w:type="dxa"/>
                          </w:tcPr>
                          <w:p w14:paraId="08B3BDBF" w14:textId="4C89CB40" w:rsidR="00F44FF5" w:rsidRDefault="00F44FF5" w:rsidP="004B2F3D">
                            <w:pPr>
                              <w:rPr>
                                <w:rFonts w:ascii="Gill Sans MT" w:hAnsi="Gill Sans MT"/>
                                <w:color w:val="44546A" w:themeColor="text2"/>
                              </w:rPr>
                            </w:pPr>
                          </w:p>
                        </w:tc>
                        <w:tc>
                          <w:tcPr>
                            <w:tcW w:w="6895" w:type="dxa"/>
                          </w:tcPr>
                          <w:p w14:paraId="01EBD263" w14:textId="77777777" w:rsidR="00F44FF5" w:rsidRPr="00ED52D1" w:rsidRDefault="00F44FF5" w:rsidP="00F44FF5">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liaise effectively with parents and Governors.</w:t>
                            </w:r>
                          </w:p>
                          <w:p w14:paraId="4EF2C042" w14:textId="77777777" w:rsidR="00F44FF5" w:rsidRPr="00ED52D1" w:rsidRDefault="00F44FF5" w:rsidP="00F44FF5">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support the school in meeting its legal requirements for worship.</w:t>
                            </w:r>
                          </w:p>
                          <w:p w14:paraId="51C688D5" w14:textId="77777777" w:rsidR="00F44FF5" w:rsidRPr="00ED52D1" w:rsidRDefault="00F44FF5" w:rsidP="00F44FF5">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actively engage in the Appraisal process.</w:t>
                            </w:r>
                          </w:p>
                          <w:p w14:paraId="5F60E932" w14:textId="0FC97DCE" w:rsidR="00F44FF5" w:rsidRPr="00ED52D1" w:rsidRDefault="00F44FF5" w:rsidP="004B2F3D">
                            <w:pPr>
                              <w:pStyle w:val="ListParagraph"/>
                              <w:numPr>
                                <w:ilvl w:val="0"/>
                                <w:numId w:val="6"/>
                              </w:numPr>
                              <w:spacing w:after="0"/>
                              <w:rPr>
                                <w:rFonts w:ascii="Gill Sans MT" w:hAnsi="Gill Sans MT"/>
                                <w:color w:val="44546A" w:themeColor="text2"/>
                                <w:sz w:val="20"/>
                                <w:szCs w:val="20"/>
                              </w:rPr>
                            </w:pPr>
                            <w:r w:rsidRPr="00ED52D1">
                              <w:rPr>
                                <w:rFonts w:ascii="Gill Sans MT" w:hAnsi="Gill Sans MT"/>
                                <w:color w:val="44546A" w:themeColor="text2"/>
                                <w:sz w:val="20"/>
                                <w:szCs w:val="20"/>
                              </w:rPr>
                              <w:t>To undertake any other duty as specified by the School Teachers’ Pay and Conditions not mentioned in the above.</w:t>
                            </w:r>
                          </w:p>
                        </w:tc>
                      </w:tr>
                    </w:tbl>
                    <w:p w14:paraId="3D7FF6D2" w14:textId="77777777" w:rsidR="00F44FF5" w:rsidRDefault="00F44FF5" w:rsidP="00F44FF5"/>
                  </w:txbxContent>
                </v:textbox>
              </v:shape>
            </w:pict>
          </mc:Fallback>
        </mc:AlternateContent>
      </w:r>
      <w:r w:rsidR="00F44FF5" w:rsidRPr="00151760">
        <w:rPr>
          <w:noProof/>
        </w:rPr>
        <mc:AlternateContent>
          <mc:Choice Requires="wpg">
            <w:drawing>
              <wp:anchor distT="0" distB="0" distL="114300" distR="114300" simplePos="0" relativeHeight="251678720" behindDoc="0" locked="0" layoutInCell="1" allowOverlap="1" wp14:anchorId="1FED74F9" wp14:editId="46A6E7CC">
                <wp:simplePos x="0" y="0"/>
                <wp:positionH relativeFrom="column">
                  <wp:posOffset>-619125</wp:posOffset>
                </wp:positionH>
                <wp:positionV relativeFrom="paragraph">
                  <wp:posOffset>8289290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EB025F" id="Group 1374" o:spid="_x0000_s1026" style="position:absolute;margin-left:-48.75pt;margin-top:652.7pt;width:540.5pt;height:21.75pt;z-index:251678720"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bsH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1"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E543E3" w:rsidSect="00F35403">
      <w:pgSz w:w="11906" w:h="16838"/>
      <w:pgMar w:top="567" w:right="1797" w:bottom="56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C2FE3" w14:textId="77777777" w:rsidR="00F35403" w:rsidRDefault="00F35403" w:rsidP="000C51A1">
      <w:pPr>
        <w:spacing w:after="0" w:line="240" w:lineRule="auto"/>
      </w:pPr>
      <w:r>
        <w:separator/>
      </w:r>
    </w:p>
  </w:endnote>
  <w:endnote w:type="continuationSeparator" w:id="0">
    <w:p w14:paraId="3785F70B" w14:textId="77777777" w:rsidR="00F35403" w:rsidRDefault="00F35403" w:rsidP="000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Music">
    <w:altName w:val="Calibri"/>
    <w:charset w:val="00"/>
    <w:family w:val="auto"/>
    <w:pitch w:val="variable"/>
    <w:sig w:usb0="00000003" w:usb1="02006000" w:usb2="01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5E132" w14:textId="77777777" w:rsidR="00F35403" w:rsidRDefault="00F35403" w:rsidP="000C51A1">
      <w:pPr>
        <w:spacing w:after="0" w:line="240" w:lineRule="auto"/>
      </w:pPr>
      <w:r>
        <w:separator/>
      </w:r>
    </w:p>
  </w:footnote>
  <w:footnote w:type="continuationSeparator" w:id="0">
    <w:p w14:paraId="4EFCACC0" w14:textId="77777777" w:rsidR="00F35403" w:rsidRDefault="00F35403" w:rsidP="000C5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957397"/>
    <w:multiLevelType w:val="hybridMultilevel"/>
    <w:tmpl w:val="93A23804"/>
    <w:lvl w:ilvl="0" w:tplc="FFFFFFFF">
      <w:start w:val="1"/>
      <w:numFmt w:val="bullet"/>
      <w:lvlText w:val=""/>
      <w:lvlJc w:val="left"/>
      <w:pPr>
        <w:ind w:left="360" w:hanging="360"/>
      </w:pPr>
      <w:rPr>
        <w:rFonts w:ascii="Symbol" w:hAnsi="Symbol" w:hint="default"/>
      </w:rPr>
    </w:lvl>
    <w:lvl w:ilvl="1" w:tplc="9A02CCEC">
      <w:start w:val="1"/>
      <w:numFmt w:val="bullet"/>
      <w:lvlText w:val="̵"/>
      <w:lvlJc w:val="left"/>
      <w:pPr>
        <w:ind w:left="1080" w:hanging="360"/>
      </w:pPr>
      <w:rPr>
        <w:rFonts w:ascii="Noto Music" w:hAnsi="Noto Music"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4717662">
    <w:abstractNumId w:val="5"/>
  </w:num>
  <w:num w:numId="2" w16cid:durableId="1149394973">
    <w:abstractNumId w:val="0"/>
  </w:num>
  <w:num w:numId="3" w16cid:durableId="24184559">
    <w:abstractNumId w:val="2"/>
  </w:num>
  <w:num w:numId="4" w16cid:durableId="293174899">
    <w:abstractNumId w:val="4"/>
  </w:num>
  <w:num w:numId="5" w16cid:durableId="692003139">
    <w:abstractNumId w:val="6"/>
  </w:num>
  <w:num w:numId="6" w16cid:durableId="2070298306">
    <w:abstractNumId w:val="1"/>
  </w:num>
  <w:num w:numId="7" w16cid:durableId="1058280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5"/>
    <w:rsid w:val="000723F2"/>
    <w:rsid w:val="000C51A1"/>
    <w:rsid w:val="002026AF"/>
    <w:rsid w:val="00275B2B"/>
    <w:rsid w:val="003C771B"/>
    <w:rsid w:val="0044462B"/>
    <w:rsid w:val="00672DB4"/>
    <w:rsid w:val="007443D3"/>
    <w:rsid w:val="00761928"/>
    <w:rsid w:val="007A272B"/>
    <w:rsid w:val="008D62D8"/>
    <w:rsid w:val="00911DEB"/>
    <w:rsid w:val="00942943"/>
    <w:rsid w:val="009B7D79"/>
    <w:rsid w:val="009C2A8C"/>
    <w:rsid w:val="00A02375"/>
    <w:rsid w:val="00BA0A32"/>
    <w:rsid w:val="00DF0963"/>
    <w:rsid w:val="00E10AFD"/>
    <w:rsid w:val="00E543E3"/>
    <w:rsid w:val="00E67F88"/>
    <w:rsid w:val="00ED52D1"/>
    <w:rsid w:val="00F35403"/>
    <w:rsid w:val="00F44FF5"/>
    <w:rsid w:val="00FC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7068"/>
  <w15:chartTrackingRefBased/>
  <w15:docId w15:val="{C6BAE159-231C-4E97-A64F-F5C2238D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F5"/>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F5"/>
    <w:pPr>
      <w:ind w:left="720"/>
      <w:contextualSpacing/>
    </w:pPr>
  </w:style>
  <w:style w:type="table" w:styleId="TableGrid">
    <w:name w:val="Table Grid"/>
    <w:basedOn w:val="TableNormal"/>
    <w:uiPriority w:val="59"/>
    <w:rsid w:val="00F44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2C674-F626-49E7-A608-12E00BCBC177}">
  <ds:schemaRefs>
    <ds:schemaRef ds:uri="http://schemas.microsoft.com/sharepoint/v3/contenttype/forms"/>
  </ds:schemaRefs>
</ds:datastoreItem>
</file>

<file path=customXml/itemProps2.xml><?xml version="1.0" encoding="utf-8"?>
<ds:datastoreItem xmlns:ds="http://schemas.openxmlformats.org/officeDocument/2006/customXml" ds:itemID="{357B43A3-9343-4BA7-8E39-FA071D3DCC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B7AAD-3799-4274-895D-6A434857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dc:creator>
  <cp:keywords/>
  <dc:description/>
  <cp:lastModifiedBy>Booker Z</cp:lastModifiedBy>
  <cp:revision>7</cp:revision>
  <cp:lastPrinted>2023-07-11T10:19:00Z</cp:lastPrinted>
  <dcterms:created xsi:type="dcterms:W3CDTF">2023-02-10T12:13:00Z</dcterms:created>
  <dcterms:modified xsi:type="dcterms:W3CDTF">2024-04-24T12:46:00Z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